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6E" w:rsidRPr="00221DB1" w:rsidRDefault="00D24B6E" w:rsidP="00D24B6E">
      <w:pPr>
        <w:ind w:firstLine="709"/>
        <w:jc w:val="center"/>
        <w:rPr>
          <w:b/>
          <w:bCs/>
          <w:sz w:val="28"/>
          <w:szCs w:val="28"/>
        </w:rPr>
      </w:pPr>
      <w:r>
        <w:rPr>
          <w:b/>
          <w:bCs/>
          <w:noProof/>
          <w:sz w:val="28"/>
          <w:szCs w:val="28"/>
        </w:rPr>
        <w:drawing>
          <wp:anchor distT="0" distB="0" distL="114300" distR="114300" simplePos="0" relativeHeight="251661312" behindDoc="1" locked="0" layoutInCell="1" allowOverlap="1" wp14:anchorId="734438B7" wp14:editId="1B40BC98">
            <wp:simplePos x="0" y="0"/>
            <wp:positionH relativeFrom="column">
              <wp:posOffset>2892425</wp:posOffset>
            </wp:positionH>
            <wp:positionV relativeFrom="paragraph">
              <wp:posOffset>-176530</wp:posOffset>
            </wp:positionV>
            <wp:extent cx="590550" cy="81915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DB1">
        <w:rPr>
          <w:b/>
          <w:bCs/>
          <w:sz w:val="28"/>
          <w:szCs w:val="28"/>
        </w:rPr>
        <w:t xml:space="preserve">                                              </w:t>
      </w:r>
      <w:r>
        <w:rPr>
          <w:b/>
          <w:bCs/>
          <w:sz w:val="28"/>
          <w:szCs w:val="28"/>
          <w:lang w:val="uk-UA"/>
        </w:rPr>
        <w:t xml:space="preserve">                                            </w:t>
      </w:r>
      <w:r w:rsidRPr="00221DB1">
        <w:rPr>
          <w:b/>
          <w:bCs/>
          <w:sz w:val="28"/>
          <w:szCs w:val="28"/>
        </w:rPr>
        <w:t xml:space="preserve">    </w:t>
      </w:r>
    </w:p>
    <w:p w:rsidR="00D24B6E" w:rsidRDefault="00D24B6E" w:rsidP="00D24B6E">
      <w:pPr>
        <w:pStyle w:val="2"/>
        <w:ind w:firstLine="709"/>
        <w:rPr>
          <w:szCs w:val="28"/>
          <w:lang w:val="ru-RU"/>
        </w:rPr>
      </w:pPr>
    </w:p>
    <w:p w:rsidR="00D24B6E" w:rsidRPr="00747A48" w:rsidRDefault="00D24B6E" w:rsidP="00D24B6E">
      <w:pPr>
        <w:rPr>
          <w:lang w:val="uk-UA"/>
        </w:rPr>
      </w:pPr>
    </w:p>
    <w:p w:rsidR="00D24B6E" w:rsidRPr="004E3FC3" w:rsidRDefault="00D24B6E" w:rsidP="00D24B6E">
      <w:pPr>
        <w:pStyle w:val="2"/>
        <w:ind w:firstLine="709"/>
        <w:rPr>
          <w:szCs w:val="28"/>
          <w:lang w:val="ru-RU"/>
        </w:rPr>
      </w:pPr>
    </w:p>
    <w:p w:rsidR="00D24B6E" w:rsidRPr="004E3FC3" w:rsidRDefault="00D24B6E" w:rsidP="00D24B6E">
      <w:pPr>
        <w:pStyle w:val="2"/>
        <w:ind w:firstLine="709"/>
        <w:rPr>
          <w:b w:val="0"/>
          <w:szCs w:val="28"/>
          <w:lang w:val="ru-RU"/>
        </w:rPr>
      </w:pPr>
      <w:r w:rsidRPr="004E3FC3">
        <w:rPr>
          <w:b w:val="0"/>
          <w:szCs w:val="28"/>
          <w:lang w:val="ru-RU"/>
        </w:rPr>
        <w:t xml:space="preserve">У К </w:t>
      </w:r>
      <w:proofErr w:type="gramStart"/>
      <w:r w:rsidRPr="004E3FC3">
        <w:rPr>
          <w:b w:val="0"/>
          <w:szCs w:val="28"/>
          <w:lang w:val="ru-RU"/>
        </w:rPr>
        <w:t>Р</w:t>
      </w:r>
      <w:proofErr w:type="gramEnd"/>
      <w:r w:rsidRPr="004E3FC3">
        <w:rPr>
          <w:b w:val="0"/>
          <w:szCs w:val="28"/>
          <w:lang w:val="ru-RU"/>
        </w:rPr>
        <w:t xml:space="preserve"> А Ї Н А</w:t>
      </w:r>
    </w:p>
    <w:p w:rsidR="00D24B6E" w:rsidRPr="004E3FC3" w:rsidRDefault="00D24B6E" w:rsidP="00D24B6E">
      <w:pPr>
        <w:ind w:firstLine="709"/>
        <w:jc w:val="center"/>
        <w:rPr>
          <w:sz w:val="28"/>
          <w:szCs w:val="28"/>
          <w:lang w:val="uk-UA"/>
        </w:rPr>
      </w:pPr>
      <w:r w:rsidRPr="004E3FC3">
        <w:rPr>
          <w:sz w:val="28"/>
          <w:szCs w:val="28"/>
          <w:lang w:val="uk-UA"/>
        </w:rPr>
        <w:t>ОРІХІВСЬКА МІСЬКА РАДА</w:t>
      </w:r>
    </w:p>
    <w:p w:rsidR="00D24B6E" w:rsidRPr="004E3FC3" w:rsidRDefault="00D24B6E" w:rsidP="00D24B6E">
      <w:pPr>
        <w:pStyle w:val="2"/>
        <w:ind w:firstLine="709"/>
        <w:rPr>
          <w:b w:val="0"/>
          <w:szCs w:val="28"/>
        </w:rPr>
      </w:pPr>
      <w:r w:rsidRPr="004E3FC3">
        <w:rPr>
          <w:b w:val="0"/>
          <w:szCs w:val="28"/>
        </w:rPr>
        <w:t>ЗАПОРІЗЬКОЇ ОБЛАСТІ</w:t>
      </w:r>
    </w:p>
    <w:p w:rsidR="00D24B6E" w:rsidRPr="004E3FC3" w:rsidRDefault="00935D94" w:rsidP="00D24B6E">
      <w:pPr>
        <w:ind w:firstLine="709"/>
        <w:jc w:val="center"/>
        <w:rPr>
          <w:bCs/>
          <w:sz w:val="28"/>
          <w:szCs w:val="28"/>
          <w:lang w:val="uk-UA"/>
        </w:rPr>
      </w:pPr>
      <w:r>
        <w:rPr>
          <w:bCs/>
          <w:sz w:val="28"/>
          <w:szCs w:val="28"/>
          <w:lang w:val="uk-UA"/>
        </w:rPr>
        <w:t>СЬОМОГО</w:t>
      </w:r>
      <w:r w:rsidR="00D24B6E" w:rsidRPr="004E3FC3">
        <w:rPr>
          <w:bCs/>
          <w:sz w:val="28"/>
          <w:szCs w:val="28"/>
          <w:lang w:val="uk-UA"/>
        </w:rPr>
        <w:t xml:space="preserve"> СКЛИКАННЯ</w:t>
      </w:r>
    </w:p>
    <w:p w:rsidR="00D12FCD" w:rsidRDefault="00D12FCD" w:rsidP="00D12FCD">
      <w:pPr>
        <w:ind w:firstLine="709"/>
        <w:jc w:val="center"/>
        <w:rPr>
          <w:bCs/>
          <w:sz w:val="28"/>
          <w:szCs w:val="28"/>
          <w:lang w:val="uk-UA"/>
        </w:rPr>
      </w:pPr>
      <w:r>
        <w:rPr>
          <w:bCs/>
          <w:sz w:val="28"/>
          <w:szCs w:val="28"/>
          <w:lang w:val="uk-UA"/>
        </w:rPr>
        <w:t>ПЕРША</w:t>
      </w:r>
      <w:r w:rsidRPr="00CC5062">
        <w:rPr>
          <w:bCs/>
          <w:sz w:val="28"/>
          <w:szCs w:val="28"/>
          <w:lang w:val="uk-UA"/>
        </w:rPr>
        <w:t xml:space="preserve"> СЕСІЯ</w:t>
      </w:r>
    </w:p>
    <w:p w:rsidR="00D12FCD" w:rsidRPr="00CC5062" w:rsidRDefault="00D12FCD" w:rsidP="00D12FCD">
      <w:pPr>
        <w:ind w:firstLine="709"/>
        <w:jc w:val="center"/>
        <w:rPr>
          <w:bCs/>
          <w:sz w:val="28"/>
          <w:szCs w:val="28"/>
          <w:lang w:val="uk-UA"/>
        </w:rPr>
      </w:pPr>
      <w:r>
        <w:rPr>
          <w:bCs/>
          <w:sz w:val="28"/>
          <w:szCs w:val="28"/>
          <w:lang w:val="uk-UA"/>
        </w:rPr>
        <w:t>(друге пленарне засідання)</w:t>
      </w:r>
    </w:p>
    <w:p w:rsidR="00D12FCD" w:rsidRPr="00CC5062" w:rsidRDefault="00D12FCD" w:rsidP="00D12FCD">
      <w:pPr>
        <w:ind w:firstLine="709"/>
        <w:jc w:val="center"/>
        <w:rPr>
          <w:noProof/>
          <w:sz w:val="28"/>
          <w:szCs w:val="28"/>
          <w:lang w:val="uk-UA"/>
        </w:rPr>
      </w:pPr>
      <w:r w:rsidRPr="00CC5062">
        <w:rPr>
          <w:noProof/>
          <w:sz w:val="28"/>
          <w:szCs w:val="28"/>
        </w:rPr>
        <mc:AlternateContent>
          <mc:Choice Requires="wps">
            <w:drawing>
              <wp:anchor distT="0" distB="0" distL="114300" distR="114300" simplePos="0" relativeHeight="251664384" behindDoc="0" locked="0" layoutInCell="0" allowOverlap="1" wp14:anchorId="07026C63" wp14:editId="0304C405">
                <wp:simplePos x="0" y="0"/>
                <wp:positionH relativeFrom="column">
                  <wp:posOffset>10160</wp:posOffset>
                </wp:positionH>
                <wp:positionV relativeFrom="paragraph">
                  <wp:posOffset>91440</wp:posOffset>
                </wp:positionV>
                <wp:extent cx="6400800" cy="0"/>
                <wp:effectExtent l="13970" t="9525" r="1460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2pt" to="50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oSwIAAFkEAAAOAAAAZHJzL2Uyb0RvYy54bWysVN1u0zAUvkfiHazcd0lK6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" o:allowincell="f" strokeweight="1pt"/>
            </w:pict>
          </mc:Fallback>
        </mc:AlternateContent>
      </w:r>
      <w:r w:rsidRPr="00CC5062">
        <w:rPr>
          <w:noProof/>
          <w:sz w:val="28"/>
          <w:szCs w:val="28"/>
        </w:rPr>
        <mc:AlternateContent>
          <mc:Choice Requires="wps">
            <w:drawing>
              <wp:anchor distT="0" distB="0" distL="114300" distR="114300" simplePos="0" relativeHeight="251663360" behindDoc="0" locked="0" layoutInCell="0" allowOverlap="1" wp14:anchorId="68E0B42D" wp14:editId="0F6D23AE">
                <wp:simplePos x="0" y="0"/>
                <wp:positionH relativeFrom="column">
                  <wp:posOffset>7620</wp:posOffset>
                </wp:positionH>
                <wp:positionV relativeFrom="paragraph">
                  <wp:posOffset>50800</wp:posOffset>
                </wp:positionV>
                <wp:extent cx="6400800" cy="0"/>
                <wp:effectExtent l="20955" t="16510" r="17145"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50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D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" o:allowincell="f" strokeweight="2.25pt"/>
            </w:pict>
          </mc:Fallback>
        </mc:AlternateContent>
      </w:r>
    </w:p>
    <w:p w:rsidR="00D12FCD" w:rsidRPr="00CC5062" w:rsidRDefault="00D12FCD" w:rsidP="00D12FCD">
      <w:pPr>
        <w:ind w:firstLine="709"/>
        <w:jc w:val="center"/>
        <w:rPr>
          <w:b/>
          <w:noProof/>
          <w:sz w:val="28"/>
          <w:szCs w:val="28"/>
          <w:lang w:val="uk-UA"/>
        </w:rPr>
      </w:pPr>
      <w:r w:rsidRPr="00CC5062">
        <w:rPr>
          <w:sz w:val="28"/>
          <w:szCs w:val="28"/>
          <w:lang w:val="uk-UA"/>
        </w:rPr>
        <w:t xml:space="preserve">РІШЕННЯ        </w:t>
      </w:r>
      <w:r w:rsidR="00410337">
        <w:rPr>
          <w:sz w:val="28"/>
          <w:szCs w:val="28"/>
          <w:lang w:val="uk-UA"/>
        </w:rPr>
        <w:t xml:space="preserve"> </w:t>
      </w:r>
      <w:r w:rsidRPr="00CC5062">
        <w:rPr>
          <w:sz w:val="28"/>
          <w:szCs w:val="28"/>
          <w:lang w:val="uk-UA"/>
        </w:rPr>
        <w:t xml:space="preserve">                                    </w:t>
      </w:r>
    </w:p>
    <w:p w:rsidR="00D12FCD" w:rsidRPr="00CC5062" w:rsidRDefault="00D12FCD" w:rsidP="00D12FCD">
      <w:pPr>
        <w:ind w:firstLine="709"/>
        <w:jc w:val="center"/>
        <w:rPr>
          <w:sz w:val="28"/>
          <w:szCs w:val="28"/>
          <w:lang w:val="uk-UA"/>
        </w:rPr>
      </w:pPr>
    </w:p>
    <w:p w:rsidR="00D12FCD" w:rsidRPr="00CC5062" w:rsidRDefault="00953DFE" w:rsidP="00D12FCD">
      <w:pPr>
        <w:ind w:firstLine="709"/>
        <w:rPr>
          <w:sz w:val="28"/>
          <w:szCs w:val="28"/>
          <w:lang w:val="uk-UA"/>
        </w:rPr>
      </w:pPr>
      <w:r>
        <w:rPr>
          <w:sz w:val="28"/>
          <w:szCs w:val="28"/>
        </w:rPr>
        <w:t>1</w:t>
      </w:r>
      <w:r w:rsidRPr="00953DFE">
        <w:rPr>
          <w:sz w:val="28"/>
          <w:szCs w:val="28"/>
        </w:rPr>
        <w:t xml:space="preserve">4 </w:t>
      </w:r>
      <w:r>
        <w:rPr>
          <w:sz w:val="28"/>
          <w:szCs w:val="28"/>
          <w:lang w:val="uk-UA"/>
        </w:rPr>
        <w:t>липня 2017 року</w:t>
      </w:r>
      <w:r w:rsidR="00D12FCD" w:rsidRPr="00CC5062">
        <w:rPr>
          <w:sz w:val="28"/>
          <w:szCs w:val="28"/>
          <w:lang w:val="uk-UA"/>
        </w:rPr>
        <w:tab/>
        <w:t xml:space="preserve">                                                  </w:t>
      </w:r>
      <w:r w:rsidR="00D12FCD" w:rsidRPr="00CC5062">
        <w:rPr>
          <w:sz w:val="28"/>
          <w:szCs w:val="28"/>
          <w:lang w:val="uk-UA"/>
        </w:rPr>
        <w:tab/>
        <w:t xml:space="preserve">                    № </w:t>
      </w:r>
      <w:r w:rsidR="0098660F">
        <w:rPr>
          <w:sz w:val="28"/>
          <w:szCs w:val="28"/>
          <w:lang w:val="uk-UA"/>
        </w:rPr>
        <w:t>06</w:t>
      </w:r>
    </w:p>
    <w:p w:rsidR="00D12FCD" w:rsidRPr="00CC5062" w:rsidRDefault="00D12FCD" w:rsidP="00D12FCD">
      <w:pPr>
        <w:ind w:firstLine="709"/>
        <w:rPr>
          <w:sz w:val="28"/>
          <w:szCs w:val="28"/>
          <w:lang w:val="uk-UA"/>
        </w:rPr>
      </w:pPr>
      <w:proofErr w:type="spellStart"/>
      <w:r w:rsidRPr="00CC5062">
        <w:rPr>
          <w:sz w:val="28"/>
          <w:szCs w:val="28"/>
          <w:lang w:val="uk-UA"/>
        </w:rPr>
        <w:t>м.Оріхів</w:t>
      </w:r>
      <w:proofErr w:type="spellEnd"/>
    </w:p>
    <w:p w:rsidR="00D12FCD" w:rsidRDefault="00D12FCD" w:rsidP="00BB67F9">
      <w:pPr>
        <w:widowControl w:val="0"/>
        <w:autoSpaceDE w:val="0"/>
        <w:autoSpaceDN w:val="0"/>
        <w:adjustRightInd w:val="0"/>
        <w:rPr>
          <w:sz w:val="28"/>
          <w:szCs w:val="28"/>
          <w:lang w:val="uk-UA"/>
        </w:rPr>
      </w:pPr>
    </w:p>
    <w:p w:rsidR="00BB67F9" w:rsidRDefault="00BB67F9" w:rsidP="00BB67F9">
      <w:pPr>
        <w:widowControl w:val="0"/>
        <w:autoSpaceDE w:val="0"/>
        <w:autoSpaceDN w:val="0"/>
        <w:adjustRightInd w:val="0"/>
        <w:rPr>
          <w:sz w:val="28"/>
          <w:szCs w:val="28"/>
          <w:lang w:val="uk-UA"/>
        </w:rPr>
      </w:pPr>
      <w:r w:rsidRPr="00B87B4B">
        <w:rPr>
          <w:sz w:val="28"/>
          <w:szCs w:val="28"/>
          <w:lang w:val="uk-UA"/>
        </w:rPr>
        <w:t xml:space="preserve">Про встановлення </w:t>
      </w:r>
      <w:r>
        <w:rPr>
          <w:sz w:val="28"/>
          <w:szCs w:val="28"/>
          <w:lang w:val="uk-UA"/>
        </w:rPr>
        <w:t>збору за місця для</w:t>
      </w:r>
    </w:p>
    <w:p w:rsidR="00D24B6E" w:rsidRDefault="00BB67F9" w:rsidP="00D24B6E">
      <w:pPr>
        <w:widowControl w:val="0"/>
        <w:autoSpaceDE w:val="0"/>
        <w:autoSpaceDN w:val="0"/>
        <w:adjustRightInd w:val="0"/>
        <w:rPr>
          <w:sz w:val="28"/>
          <w:szCs w:val="28"/>
          <w:lang w:val="uk-UA"/>
        </w:rPr>
      </w:pPr>
      <w:r>
        <w:rPr>
          <w:sz w:val="28"/>
          <w:szCs w:val="28"/>
          <w:lang w:val="uk-UA"/>
        </w:rPr>
        <w:t>паркування транспортних засобів</w:t>
      </w:r>
      <w:r w:rsidR="00D24B6E">
        <w:rPr>
          <w:sz w:val="28"/>
          <w:szCs w:val="28"/>
          <w:lang w:val="uk-UA"/>
        </w:rPr>
        <w:t xml:space="preserve"> </w:t>
      </w:r>
      <w:r w:rsidR="00D24B6E" w:rsidRPr="004E3FC3">
        <w:rPr>
          <w:sz w:val="28"/>
          <w:szCs w:val="28"/>
          <w:lang w:val="uk-UA"/>
        </w:rPr>
        <w:t xml:space="preserve">на території </w:t>
      </w:r>
    </w:p>
    <w:p w:rsidR="00BB67F9" w:rsidRPr="00B87B4B" w:rsidRDefault="00D24B6E" w:rsidP="00D24B6E">
      <w:pPr>
        <w:widowControl w:val="0"/>
        <w:autoSpaceDE w:val="0"/>
        <w:autoSpaceDN w:val="0"/>
        <w:adjustRightInd w:val="0"/>
        <w:rPr>
          <w:sz w:val="28"/>
          <w:szCs w:val="28"/>
          <w:lang w:val="uk-UA"/>
        </w:rPr>
      </w:pPr>
      <w:proofErr w:type="spellStart"/>
      <w:r w:rsidRPr="004E3FC3">
        <w:rPr>
          <w:sz w:val="28"/>
          <w:szCs w:val="28"/>
          <w:lang w:val="uk-UA"/>
        </w:rPr>
        <w:t>Оріхівської</w:t>
      </w:r>
      <w:proofErr w:type="spellEnd"/>
      <w:r w:rsidRPr="004E3FC3">
        <w:rPr>
          <w:sz w:val="28"/>
          <w:szCs w:val="28"/>
          <w:lang w:val="uk-UA"/>
        </w:rPr>
        <w:t xml:space="preserve"> міської ради на 2018 рік</w:t>
      </w:r>
    </w:p>
    <w:p w:rsidR="00BB67F9" w:rsidRPr="00B87B4B" w:rsidRDefault="00BB67F9" w:rsidP="00BB67F9">
      <w:pPr>
        <w:ind w:firstLine="709"/>
        <w:jc w:val="both"/>
        <w:rPr>
          <w:sz w:val="28"/>
          <w:szCs w:val="28"/>
          <w:lang w:val="uk-UA"/>
        </w:rPr>
      </w:pPr>
    </w:p>
    <w:p w:rsidR="00BB67F9" w:rsidRPr="00B87B4B" w:rsidRDefault="00BB67F9" w:rsidP="00BB67F9">
      <w:pPr>
        <w:widowControl w:val="0"/>
        <w:autoSpaceDE w:val="0"/>
        <w:autoSpaceDN w:val="0"/>
        <w:adjustRightInd w:val="0"/>
        <w:ind w:firstLine="709"/>
        <w:jc w:val="both"/>
        <w:rPr>
          <w:sz w:val="28"/>
          <w:szCs w:val="28"/>
          <w:lang w:val="uk-UA"/>
        </w:rPr>
      </w:pPr>
      <w:r w:rsidRPr="00B87B4B">
        <w:rPr>
          <w:sz w:val="28"/>
          <w:szCs w:val="28"/>
          <w:lang w:val="uk-UA"/>
        </w:rPr>
        <w:t>Відповідно до ст.10, ст.26</w:t>
      </w:r>
      <w:r>
        <w:rPr>
          <w:sz w:val="28"/>
          <w:szCs w:val="28"/>
          <w:lang w:val="uk-UA"/>
        </w:rPr>
        <w:t>8</w:t>
      </w:r>
      <w:r w:rsidRPr="00BB67F9">
        <w:rPr>
          <w:sz w:val="28"/>
          <w:szCs w:val="28"/>
          <w:vertAlign w:val="superscript"/>
          <w:lang w:val="uk-UA"/>
        </w:rPr>
        <w:t>1</w:t>
      </w:r>
      <w:r w:rsidRPr="00B87B4B">
        <w:rPr>
          <w:sz w:val="28"/>
          <w:szCs w:val="28"/>
          <w:lang w:val="uk-UA"/>
        </w:rPr>
        <w:t xml:space="preserve"> Податкового кодексу України, керуючись п.24 ст.26 Закону України «Про місцеве самоврядування в Україні», </w:t>
      </w:r>
      <w:r w:rsidR="00D24B6E" w:rsidRPr="004E3FC3">
        <w:rPr>
          <w:sz w:val="28"/>
          <w:szCs w:val="28"/>
          <w:lang w:val="uk-UA"/>
        </w:rPr>
        <w:t>Закону України «Про засади державної регуляторної політики у сфері господарської діяльності» від 11.09.2003 р. №</w:t>
      </w:r>
      <w:r w:rsidR="00D24B6E" w:rsidRPr="004E3FC3">
        <w:rPr>
          <w:bCs/>
          <w:sz w:val="28"/>
          <w:szCs w:val="28"/>
          <w:bdr w:val="none" w:sz="0" w:space="0" w:color="auto" w:frame="1"/>
          <w:shd w:val="clear" w:color="auto" w:fill="FFFFFF"/>
          <w:lang w:val="uk-UA"/>
        </w:rPr>
        <w:t>1160-</w:t>
      </w:r>
      <w:r w:rsidR="00D24B6E" w:rsidRPr="004E3FC3">
        <w:rPr>
          <w:bCs/>
          <w:sz w:val="28"/>
          <w:szCs w:val="28"/>
          <w:bdr w:val="none" w:sz="0" w:space="0" w:color="auto" w:frame="1"/>
          <w:shd w:val="clear" w:color="auto" w:fill="FFFFFF"/>
        </w:rPr>
        <w:t>IV</w:t>
      </w:r>
      <w:r w:rsidRPr="00B87B4B">
        <w:rPr>
          <w:sz w:val="28"/>
          <w:szCs w:val="28"/>
          <w:lang w:val="uk-UA"/>
        </w:rPr>
        <w:t xml:space="preserve">, з метою обчислення і сплати </w:t>
      </w:r>
      <w:r w:rsidR="000D1B54">
        <w:rPr>
          <w:sz w:val="28"/>
          <w:szCs w:val="28"/>
          <w:lang w:val="uk-UA"/>
        </w:rPr>
        <w:t>збору за місця для паркування транспортних засобів</w:t>
      </w:r>
      <w:r w:rsidRPr="00B87B4B">
        <w:rPr>
          <w:sz w:val="28"/>
          <w:szCs w:val="28"/>
          <w:lang w:val="uk-UA"/>
        </w:rPr>
        <w:t xml:space="preserve">, </w:t>
      </w:r>
      <w:proofErr w:type="spellStart"/>
      <w:r>
        <w:rPr>
          <w:sz w:val="28"/>
          <w:szCs w:val="28"/>
          <w:lang w:val="uk-UA"/>
        </w:rPr>
        <w:t>Оріхівська</w:t>
      </w:r>
      <w:proofErr w:type="spellEnd"/>
      <w:r w:rsidRPr="00B87B4B">
        <w:rPr>
          <w:sz w:val="28"/>
          <w:szCs w:val="28"/>
          <w:lang w:val="uk-UA"/>
        </w:rPr>
        <w:t xml:space="preserve"> міська рада</w:t>
      </w:r>
    </w:p>
    <w:p w:rsidR="00BB67F9" w:rsidRPr="00B87B4B" w:rsidRDefault="00BB67F9" w:rsidP="00BB67F9">
      <w:pPr>
        <w:shd w:val="clear" w:color="auto" w:fill="FFFFFF"/>
        <w:jc w:val="center"/>
        <w:rPr>
          <w:b/>
          <w:sz w:val="28"/>
          <w:szCs w:val="28"/>
          <w:lang w:val="uk-UA"/>
        </w:rPr>
      </w:pPr>
    </w:p>
    <w:p w:rsidR="00BB67F9" w:rsidRPr="00B87B4B" w:rsidRDefault="00BB67F9" w:rsidP="00BB67F9">
      <w:pPr>
        <w:shd w:val="clear" w:color="auto" w:fill="FFFFFF"/>
        <w:jc w:val="center"/>
        <w:rPr>
          <w:b/>
          <w:sz w:val="28"/>
          <w:szCs w:val="28"/>
          <w:lang w:val="uk-UA"/>
        </w:rPr>
      </w:pPr>
      <w:r w:rsidRPr="00B87B4B">
        <w:rPr>
          <w:b/>
          <w:sz w:val="28"/>
          <w:szCs w:val="28"/>
          <w:lang w:val="uk-UA"/>
        </w:rPr>
        <w:t>ВИРІШИЛА:</w:t>
      </w:r>
    </w:p>
    <w:p w:rsidR="00BB67F9" w:rsidRDefault="00BB67F9" w:rsidP="00BB67F9">
      <w:pPr>
        <w:shd w:val="clear" w:color="auto" w:fill="FFFFFF"/>
        <w:jc w:val="center"/>
        <w:rPr>
          <w:b/>
          <w:sz w:val="28"/>
          <w:szCs w:val="28"/>
          <w:lang w:val="uk-UA"/>
        </w:rPr>
      </w:pPr>
    </w:p>
    <w:p w:rsidR="00BB67F9" w:rsidRPr="00BB67F9" w:rsidRDefault="00D24B6E" w:rsidP="00D24B6E">
      <w:pPr>
        <w:widowControl w:val="0"/>
        <w:autoSpaceDE w:val="0"/>
        <w:autoSpaceDN w:val="0"/>
        <w:adjustRightInd w:val="0"/>
        <w:rPr>
          <w:b/>
          <w:sz w:val="28"/>
          <w:szCs w:val="28"/>
          <w:lang w:val="uk-UA"/>
        </w:rPr>
      </w:pPr>
      <w:r>
        <w:rPr>
          <w:sz w:val="28"/>
          <w:szCs w:val="28"/>
          <w:lang w:val="uk-UA"/>
        </w:rPr>
        <w:tab/>
        <w:t xml:space="preserve">1. </w:t>
      </w:r>
      <w:r w:rsidR="00935D94">
        <w:rPr>
          <w:sz w:val="28"/>
          <w:szCs w:val="28"/>
          <w:lang w:val="uk-UA"/>
        </w:rPr>
        <w:t>Встановити з 01 січня 2018</w:t>
      </w:r>
      <w:r w:rsidR="00935D94" w:rsidRPr="00BB67F9">
        <w:rPr>
          <w:sz w:val="28"/>
          <w:szCs w:val="28"/>
          <w:lang w:val="uk-UA"/>
        </w:rPr>
        <w:t xml:space="preserve"> року </w:t>
      </w:r>
      <w:r w:rsidR="00935D94" w:rsidRPr="00BB67F9">
        <w:rPr>
          <w:color w:val="000000"/>
          <w:sz w:val="28"/>
          <w:szCs w:val="28"/>
          <w:lang w:val="uk-UA"/>
        </w:rPr>
        <w:t xml:space="preserve">на території </w:t>
      </w:r>
      <w:proofErr w:type="spellStart"/>
      <w:r w:rsidR="00935D94">
        <w:rPr>
          <w:color w:val="000000"/>
          <w:sz w:val="28"/>
          <w:szCs w:val="28"/>
          <w:lang w:val="uk-UA"/>
        </w:rPr>
        <w:t>Оріхівської</w:t>
      </w:r>
      <w:proofErr w:type="spellEnd"/>
      <w:r w:rsidR="00935D94">
        <w:rPr>
          <w:color w:val="000000"/>
          <w:sz w:val="28"/>
          <w:szCs w:val="28"/>
          <w:lang w:val="uk-UA"/>
        </w:rPr>
        <w:t xml:space="preserve"> міської ради </w:t>
      </w:r>
      <w:r w:rsidR="00935D94" w:rsidRPr="00BB67F9">
        <w:rPr>
          <w:sz w:val="28"/>
          <w:szCs w:val="28"/>
          <w:lang w:val="uk-UA"/>
        </w:rPr>
        <w:t xml:space="preserve">збір за місця для </w:t>
      </w:r>
      <w:r w:rsidR="00935D94">
        <w:rPr>
          <w:sz w:val="28"/>
          <w:szCs w:val="28"/>
          <w:lang w:val="uk-UA"/>
        </w:rPr>
        <w:t>паркування транспортних засобів.</w:t>
      </w:r>
    </w:p>
    <w:p w:rsidR="00BB67F9" w:rsidRPr="00BB67F9" w:rsidRDefault="00BB67F9" w:rsidP="00BB67F9">
      <w:pPr>
        <w:shd w:val="clear" w:color="auto" w:fill="FFFFFF"/>
        <w:ind w:firstLine="709"/>
        <w:jc w:val="both"/>
        <w:rPr>
          <w:b/>
          <w:sz w:val="28"/>
          <w:szCs w:val="28"/>
          <w:lang w:val="uk-UA"/>
        </w:rPr>
      </w:pPr>
      <w:r w:rsidRPr="00BB67F9">
        <w:rPr>
          <w:b/>
          <w:sz w:val="28"/>
          <w:szCs w:val="28"/>
          <w:lang w:val="uk-UA"/>
        </w:rPr>
        <w:t>2. Механізм справляння та порядок сплати</w:t>
      </w:r>
    </w:p>
    <w:p w:rsidR="00BB67F9" w:rsidRPr="00BB67F9" w:rsidRDefault="00BB67F9" w:rsidP="00BB67F9">
      <w:pPr>
        <w:shd w:val="clear" w:color="auto" w:fill="FFFFFF"/>
        <w:ind w:firstLine="709"/>
        <w:jc w:val="both"/>
        <w:rPr>
          <w:b/>
          <w:sz w:val="28"/>
          <w:szCs w:val="28"/>
          <w:lang w:val="uk-UA"/>
        </w:rPr>
      </w:pPr>
      <w:r w:rsidRPr="00BB67F9">
        <w:rPr>
          <w:b/>
          <w:sz w:val="28"/>
          <w:szCs w:val="28"/>
          <w:lang w:val="uk-UA"/>
        </w:rPr>
        <w:t>2.</w:t>
      </w:r>
      <w:hyperlink r:id="rId7" w:tgtFrame="_top" w:history="1">
        <w:r w:rsidRPr="00BB67F9">
          <w:rPr>
            <w:b/>
            <w:sz w:val="28"/>
            <w:szCs w:val="28"/>
            <w:lang w:val="uk-UA"/>
          </w:rPr>
          <w:t>1. Платники збору</w:t>
        </w:r>
      </w:hyperlink>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8" w:tgtFrame="_top" w:history="1">
        <w:r w:rsidRPr="00BB67F9">
          <w:rPr>
            <w:sz w:val="28"/>
            <w:szCs w:val="28"/>
            <w:lang w:val="uk-UA"/>
          </w:rPr>
          <w:t xml:space="preserve">1.1. Платниками збору є юридичні особи, їх філії (відділення, представництва), фізичні особи - підприємці, які згідно з рішенням </w:t>
        </w:r>
        <w:proofErr w:type="spellStart"/>
        <w:r w:rsidRPr="00BB67F9">
          <w:rPr>
            <w:sz w:val="28"/>
            <w:szCs w:val="28"/>
            <w:lang w:val="uk-UA"/>
          </w:rPr>
          <w:t>Оріхівської</w:t>
        </w:r>
        <w:proofErr w:type="spellEnd"/>
        <w:r w:rsidRPr="00BB67F9">
          <w:rPr>
            <w:sz w:val="28"/>
            <w:szCs w:val="28"/>
            <w:lang w:val="uk-UA"/>
          </w:rPr>
          <w:t xml:space="preserve">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hyperlink>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9" w:tgtFrame="_top" w:history="1">
        <w:r w:rsidRPr="00BB67F9">
          <w:rPr>
            <w:sz w:val="28"/>
            <w:szCs w:val="28"/>
            <w:lang w:val="uk-UA"/>
          </w:rPr>
          <w:t xml:space="preserve">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proofErr w:type="spellStart"/>
        <w:r w:rsidRPr="00BB67F9">
          <w:rPr>
            <w:sz w:val="28"/>
            <w:szCs w:val="28"/>
            <w:lang w:val="uk-UA"/>
          </w:rPr>
          <w:t>Оріхівської</w:t>
        </w:r>
        <w:proofErr w:type="spellEnd"/>
        <w:r w:rsidRPr="00BB67F9">
          <w:rPr>
            <w:sz w:val="28"/>
            <w:szCs w:val="28"/>
            <w:lang w:val="uk-UA"/>
          </w:rPr>
          <w:t xml:space="preserve"> міської ради про встановлення збору.</w:t>
        </w:r>
      </w:hyperlink>
    </w:p>
    <w:p w:rsidR="00BB67F9" w:rsidRPr="00BB67F9" w:rsidRDefault="00AC7CDF" w:rsidP="00BB67F9">
      <w:pPr>
        <w:shd w:val="clear" w:color="auto" w:fill="FFFFFF"/>
        <w:ind w:firstLine="709"/>
        <w:jc w:val="both"/>
        <w:rPr>
          <w:sz w:val="28"/>
          <w:szCs w:val="28"/>
          <w:lang w:val="uk-UA"/>
        </w:rPr>
      </w:pPr>
      <w:hyperlink r:id="rId10" w:tgtFrame="_top" w:history="1">
        <w:r w:rsidR="00BB67F9" w:rsidRPr="00BB67F9">
          <w:rPr>
            <w:sz w:val="28"/>
            <w:szCs w:val="28"/>
            <w:lang w:val="uk-UA"/>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w:t>
        </w:r>
        <w:r w:rsidR="00BB67F9" w:rsidRPr="00BB67F9">
          <w:rPr>
            <w:sz w:val="28"/>
            <w:szCs w:val="28"/>
            <w:lang w:val="uk-UA"/>
          </w:rPr>
          <w:lastRenderedPageBreak/>
          <w:t xml:space="preserve">надається </w:t>
        </w:r>
        <w:proofErr w:type="spellStart"/>
        <w:r w:rsidR="00BB67F9" w:rsidRPr="00BB67F9">
          <w:rPr>
            <w:sz w:val="28"/>
            <w:szCs w:val="28"/>
            <w:lang w:val="uk-UA"/>
          </w:rPr>
          <w:t>Оріхівською</w:t>
        </w:r>
        <w:proofErr w:type="spellEnd"/>
        <w:r w:rsidR="00BB67F9" w:rsidRPr="00BB67F9">
          <w:rPr>
            <w:sz w:val="28"/>
            <w:szCs w:val="28"/>
            <w:lang w:val="uk-UA"/>
          </w:rPr>
          <w:t xml:space="preserve"> міською радою контролюючому органу в порядку, встановленому розділом </w:t>
        </w:r>
        <w:r w:rsidR="00BB67F9" w:rsidRPr="00BB67F9">
          <w:rPr>
            <w:sz w:val="28"/>
            <w:szCs w:val="28"/>
          </w:rPr>
          <w:t>I</w:t>
        </w:r>
        <w:r w:rsidR="00BB67F9" w:rsidRPr="00BB67F9">
          <w:rPr>
            <w:sz w:val="28"/>
            <w:szCs w:val="28"/>
            <w:lang w:val="uk-UA"/>
          </w:rPr>
          <w:t xml:space="preserve"> Податкового Кодексу України.</w:t>
        </w:r>
      </w:hyperlink>
      <w:r w:rsidR="00BB67F9" w:rsidRPr="00BB67F9">
        <w:rPr>
          <w:sz w:val="28"/>
          <w:szCs w:val="28"/>
        </w:rPr>
        <w:fldChar w:fldCharType="begin"/>
      </w:r>
      <w:r w:rsidR="00BB67F9" w:rsidRPr="00BB67F9">
        <w:rPr>
          <w:sz w:val="28"/>
          <w:szCs w:val="28"/>
        </w:rPr>
        <w:instrText>HYPERLINK</w:instrText>
      </w:r>
      <w:r w:rsidR="00BB67F9" w:rsidRPr="00BB67F9">
        <w:rPr>
          <w:sz w:val="28"/>
          <w:szCs w:val="28"/>
          <w:lang w:val="uk-UA"/>
        </w:rPr>
        <w:instrText xml:space="preserve"> "</w:instrText>
      </w:r>
      <w:r w:rsidR="00BB67F9" w:rsidRPr="00BB67F9">
        <w:rPr>
          <w:sz w:val="28"/>
          <w:szCs w:val="28"/>
        </w:rPr>
        <w:instrText>http</w:instrText>
      </w:r>
      <w:r w:rsidR="00BB67F9" w:rsidRPr="00BB67F9">
        <w:rPr>
          <w:sz w:val="28"/>
          <w:szCs w:val="28"/>
          <w:lang w:val="uk-UA"/>
        </w:rPr>
        <w:instrText>://</w:instrText>
      </w:r>
      <w:r w:rsidR="00BB67F9" w:rsidRPr="00BB67F9">
        <w:rPr>
          <w:sz w:val="28"/>
          <w:szCs w:val="28"/>
        </w:rPr>
        <w:instrText>search</w:instrText>
      </w:r>
      <w:r w:rsidR="00BB67F9" w:rsidRPr="00BB67F9">
        <w:rPr>
          <w:sz w:val="28"/>
          <w:szCs w:val="28"/>
          <w:lang w:val="uk-UA"/>
        </w:rPr>
        <w:instrText>.</w:instrText>
      </w:r>
      <w:r w:rsidR="00BB67F9" w:rsidRPr="00BB67F9">
        <w:rPr>
          <w:sz w:val="28"/>
          <w:szCs w:val="28"/>
        </w:rPr>
        <w:instrText>ligazakon</w:instrText>
      </w:r>
      <w:r w:rsidR="00BB67F9" w:rsidRPr="00BB67F9">
        <w:rPr>
          <w:sz w:val="28"/>
          <w:szCs w:val="28"/>
          <w:lang w:val="uk-UA"/>
        </w:rPr>
        <w:instrText>.</w:instrText>
      </w:r>
      <w:r w:rsidR="00BB67F9" w:rsidRPr="00BB67F9">
        <w:rPr>
          <w:sz w:val="28"/>
          <w:szCs w:val="28"/>
        </w:rPr>
        <w:instrText>ua</w:instrText>
      </w:r>
      <w:r w:rsidR="00BB67F9" w:rsidRPr="00BB67F9">
        <w:rPr>
          <w:sz w:val="28"/>
          <w:szCs w:val="28"/>
          <w:lang w:val="uk-UA"/>
        </w:rPr>
        <w:instrText>/</w:instrText>
      </w:r>
      <w:r w:rsidR="00BB67F9" w:rsidRPr="00BB67F9">
        <w:rPr>
          <w:sz w:val="28"/>
          <w:szCs w:val="28"/>
        </w:rPr>
        <w:instrText>l</w:instrText>
      </w:r>
      <w:r w:rsidR="00BB67F9" w:rsidRPr="00BB67F9">
        <w:rPr>
          <w:sz w:val="28"/>
          <w:szCs w:val="28"/>
          <w:lang w:val="uk-UA"/>
        </w:rPr>
        <w:instrText>_</w:instrText>
      </w:r>
      <w:r w:rsidR="00BB67F9" w:rsidRPr="00BB67F9">
        <w:rPr>
          <w:sz w:val="28"/>
          <w:szCs w:val="28"/>
        </w:rPr>
        <w:instrText>doc</w:instrText>
      </w:r>
      <w:r w:rsidR="00BB67F9" w:rsidRPr="00BB67F9">
        <w:rPr>
          <w:sz w:val="28"/>
          <w:szCs w:val="28"/>
          <w:lang w:val="uk-UA"/>
        </w:rPr>
        <w:instrText>2.</w:instrText>
      </w:r>
      <w:r w:rsidR="00BB67F9" w:rsidRPr="00BB67F9">
        <w:rPr>
          <w:sz w:val="28"/>
          <w:szCs w:val="28"/>
        </w:rPr>
        <w:instrText>nsf</w:instrText>
      </w:r>
      <w:r w:rsidR="00BB67F9" w:rsidRPr="00BB67F9">
        <w:rPr>
          <w:sz w:val="28"/>
          <w:szCs w:val="28"/>
          <w:lang w:val="uk-UA"/>
        </w:rPr>
        <w:instrText>/</w:instrText>
      </w:r>
      <w:r w:rsidR="00BB67F9" w:rsidRPr="00BB67F9">
        <w:rPr>
          <w:sz w:val="28"/>
          <w:szCs w:val="28"/>
        </w:rPr>
        <w:instrText>link</w:instrText>
      </w:r>
      <w:r w:rsidR="00BB67F9" w:rsidRPr="00BB67F9">
        <w:rPr>
          <w:sz w:val="28"/>
          <w:szCs w:val="28"/>
          <w:lang w:val="uk-UA"/>
        </w:rPr>
        <w:instrText>1/</w:instrText>
      </w:r>
      <w:r w:rsidR="00BB67F9" w:rsidRPr="00BB67F9">
        <w:rPr>
          <w:sz w:val="28"/>
          <w:szCs w:val="28"/>
        </w:rPr>
        <w:instrText>T</w:instrText>
      </w:r>
      <w:r w:rsidR="00BB67F9" w:rsidRPr="00BB67F9">
        <w:rPr>
          <w:sz w:val="28"/>
          <w:szCs w:val="28"/>
          <w:lang w:val="uk-UA"/>
        </w:rPr>
        <w:instrText>140071.</w:instrText>
      </w:r>
      <w:r w:rsidR="00BB67F9" w:rsidRPr="00BB67F9">
        <w:rPr>
          <w:sz w:val="28"/>
          <w:szCs w:val="28"/>
        </w:rPr>
        <w:instrText>html</w:instrText>
      </w:r>
      <w:r w:rsidR="00BB67F9" w:rsidRPr="00BB67F9">
        <w:rPr>
          <w:sz w:val="28"/>
          <w:szCs w:val="28"/>
          <w:lang w:val="uk-UA"/>
        </w:rPr>
        <w:instrText>" \</w:instrText>
      </w:r>
      <w:r w:rsidR="00BB67F9" w:rsidRPr="00BB67F9">
        <w:rPr>
          <w:sz w:val="28"/>
          <w:szCs w:val="28"/>
        </w:rPr>
        <w:instrText>t</w:instrText>
      </w:r>
      <w:r w:rsidR="00BB67F9" w:rsidRPr="00BB67F9">
        <w:rPr>
          <w:sz w:val="28"/>
          <w:szCs w:val="28"/>
          <w:lang w:val="uk-UA"/>
        </w:rPr>
        <w:instrText xml:space="preserve"> "_</w:instrText>
      </w:r>
      <w:r w:rsidR="00BB67F9" w:rsidRPr="00BB67F9">
        <w:rPr>
          <w:sz w:val="28"/>
          <w:szCs w:val="28"/>
        </w:rPr>
        <w:instrText>top</w:instrText>
      </w:r>
      <w:r w:rsidR="00BB67F9" w:rsidRPr="00BB67F9">
        <w:rPr>
          <w:sz w:val="28"/>
          <w:szCs w:val="28"/>
          <w:lang w:val="uk-UA"/>
        </w:rPr>
        <w:instrText>"</w:instrText>
      </w:r>
      <w:r w:rsidR="00BB67F9" w:rsidRPr="00BB67F9">
        <w:rPr>
          <w:sz w:val="28"/>
          <w:szCs w:val="28"/>
        </w:rPr>
        <w:fldChar w:fldCharType="separate"/>
      </w:r>
    </w:p>
    <w:p w:rsidR="00BB67F9" w:rsidRPr="00BB67F9" w:rsidRDefault="00BB67F9" w:rsidP="00BB67F9">
      <w:pPr>
        <w:shd w:val="clear" w:color="auto" w:fill="FFFFFF"/>
        <w:ind w:firstLine="709"/>
        <w:jc w:val="both"/>
        <w:rPr>
          <w:b/>
          <w:sz w:val="28"/>
          <w:szCs w:val="28"/>
          <w:lang w:val="uk-UA"/>
        </w:rPr>
      </w:pPr>
      <w:r w:rsidRPr="00BB67F9">
        <w:rPr>
          <w:b/>
          <w:sz w:val="28"/>
          <w:szCs w:val="28"/>
          <w:lang w:val="uk-UA"/>
        </w:rPr>
        <w:t>2.2. Об'єкт і база оподаткування збором</w:t>
      </w:r>
      <w:r w:rsidRPr="00BB67F9">
        <w:rPr>
          <w:b/>
          <w:sz w:val="28"/>
          <w:szCs w:val="28"/>
        </w:rPr>
        <w:fldChar w:fldCharType="end"/>
      </w:r>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11" w:tgtFrame="_top" w:history="1">
        <w:r w:rsidRPr="00BB67F9">
          <w:rPr>
            <w:sz w:val="28"/>
            <w:szCs w:val="28"/>
            <w:lang w:val="uk-UA"/>
          </w:rPr>
          <w:t xml:space="preserve">2.1. Об'єктом оподаткування є земельна ділянка, яка згідно з рішенням </w:t>
        </w:r>
        <w:proofErr w:type="spellStart"/>
        <w:r w:rsidRPr="00BB67F9">
          <w:rPr>
            <w:sz w:val="28"/>
            <w:szCs w:val="28"/>
            <w:lang w:val="uk-UA"/>
          </w:rPr>
          <w:t>Оріхівської</w:t>
        </w:r>
        <w:proofErr w:type="spellEnd"/>
        <w:r w:rsidRPr="00BB67F9">
          <w:rPr>
            <w:sz w:val="28"/>
            <w:szCs w:val="28"/>
            <w:lang w:val="uk-UA"/>
          </w:rPr>
          <w:t xml:space="preserve">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hyperlink>
      <w:r w:rsidRPr="00BB67F9">
        <w:rPr>
          <w:sz w:val="28"/>
          <w:szCs w:val="28"/>
        </w:rPr>
        <w:t> </w:t>
      </w:r>
      <w:hyperlink r:id="rId12" w:tgtFrame="_top" w:history="1">
        <w:r w:rsidRPr="00BB67F9">
          <w:rPr>
            <w:sz w:val="28"/>
            <w:szCs w:val="28"/>
            <w:lang w:val="uk-UA"/>
          </w:rPr>
          <w:t>статтею 30 Закону України "Про основи соціальної захищеності інвалідів в Україні"</w:t>
        </w:r>
      </w:hyperlink>
      <w:hyperlink r:id="rId13" w:tgtFrame="_top" w:history="1">
        <w:r w:rsidRPr="00BB67F9">
          <w:rPr>
            <w:sz w:val="28"/>
            <w:szCs w:val="28"/>
            <w:lang w:val="uk-UA"/>
          </w:rPr>
          <w:t>.</w:t>
        </w:r>
      </w:hyperlink>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14" w:tgtFrame="_top" w:history="1">
        <w:r w:rsidRPr="00BB67F9">
          <w:rPr>
            <w:sz w:val="28"/>
            <w:szCs w:val="28"/>
            <w:lang w:val="uk-UA"/>
          </w:rP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hyperlink>
      <w:r w:rsidRPr="00BB67F9">
        <w:rPr>
          <w:b/>
          <w:sz w:val="28"/>
          <w:szCs w:val="28"/>
        </w:rPr>
        <w:fldChar w:fldCharType="begin"/>
      </w:r>
      <w:r w:rsidRPr="00BB67F9">
        <w:rPr>
          <w:b/>
          <w:sz w:val="28"/>
          <w:szCs w:val="28"/>
        </w:rPr>
        <w:instrText>HYPERLINK</w:instrText>
      </w:r>
      <w:r w:rsidRPr="00BB67F9">
        <w:rPr>
          <w:b/>
          <w:sz w:val="28"/>
          <w:szCs w:val="28"/>
          <w:lang w:val="uk-UA"/>
        </w:rPr>
        <w:instrText xml:space="preserve"> "</w:instrText>
      </w:r>
      <w:r w:rsidRPr="00BB67F9">
        <w:rPr>
          <w:b/>
          <w:sz w:val="28"/>
          <w:szCs w:val="28"/>
        </w:rPr>
        <w:instrText>http</w:instrText>
      </w:r>
      <w:r w:rsidRPr="00BB67F9">
        <w:rPr>
          <w:b/>
          <w:sz w:val="28"/>
          <w:szCs w:val="28"/>
          <w:lang w:val="uk-UA"/>
        </w:rPr>
        <w:instrText>://</w:instrText>
      </w:r>
      <w:r w:rsidRPr="00BB67F9">
        <w:rPr>
          <w:b/>
          <w:sz w:val="28"/>
          <w:szCs w:val="28"/>
        </w:rPr>
        <w:instrText>search</w:instrText>
      </w:r>
      <w:r w:rsidRPr="00BB67F9">
        <w:rPr>
          <w:b/>
          <w:sz w:val="28"/>
          <w:szCs w:val="28"/>
          <w:lang w:val="uk-UA"/>
        </w:rPr>
        <w:instrText>.</w:instrText>
      </w:r>
      <w:r w:rsidRPr="00BB67F9">
        <w:rPr>
          <w:b/>
          <w:sz w:val="28"/>
          <w:szCs w:val="28"/>
        </w:rPr>
        <w:instrText>ligazakon</w:instrText>
      </w:r>
      <w:r w:rsidRPr="00BB67F9">
        <w:rPr>
          <w:b/>
          <w:sz w:val="28"/>
          <w:szCs w:val="28"/>
          <w:lang w:val="uk-UA"/>
        </w:rPr>
        <w:instrText>.</w:instrText>
      </w:r>
      <w:r w:rsidRPr="00BB67F9">
        <w:rPr>
          <w:b/>
          <w:sz w:val="28"/>
          <w:szCs w:val="28"/>
        </w:rPr>
        <w:instrText>ua</w:instrText>
      </w:r>
      <w:r w:rsidRPr="00BB67F9">
        <w:rPr>
          <w:b/>
          <w:sz w:val="28"/>
          <w:szCs w:val="28"/>
          <w:lang w:val="uk-UA"/>
        </w:rPr>
        <w:instrText>/</w:instrText>
      </w:r>
      <w:r w:rsidRPr="00BB67F9">
        <w:rPr>
          <w:b/>
          <w:sz w:val="28"/>
          <w:szCs w:val="28"/>
        </w:rPr>
        <w:instrText>l</w:instrText>
      </w:r>
      <w:r w:rsidRPr="00BB67F9">
        <w:rPr>
          <w:b/>
          <w:sz w:val="28"/>
          <w:szCs w:val="28"/>
          <w:lang w:val="uk-UA"/>
        </w:rPr>
        <w:instrText>_</w:instrText>
      </w:r>
      <w:r w:rsidRPr="00BB67F9">
        <w:rPr>
          <w:b/>
          <w:sz w:val="28"/>
          <w:szCs w:val="28"/>
        </w:rPr>
        <w:instrText>doc</w:instrText>
      </w:r>
      <w:r w:rsidRPr="00BB67F9">
        <w:rPr>
          <w:b/>
          <w:sz w:val="28"/>
          <w:szCs w:val="28"/>
          <w:lang w:val="uk-UA"/>
        </w:rPr>
        <w:instrText>2.</w:instrText>
      </w:r>
      <w:r w:rsidRPr="00BB67F9">
        <w:rPr>
          <w:b/>
          <w:sz w:val="28"/>
          <w:szCs w:val="28"/>
        </w:rPr>
        <w:instrText>nsf</w:instrText>
      </w:r>
      <w:r w:rsidRPr="00BB67F9">
        <w:rPr>
          <w:b/>
          <w:sz w:val="28"/>
          <w:szCs w:val="28"/>
          <w:lang w:val="uk-UA"/>
        </w:rPr>
        <w:instrText>/</w:instrText>
      </w:r>
      <w:r w:rsidRPr="00BB67F9">
        <w:rPr>
          <w:b/>
          <w:sz w:val="28"/>
          <w:szCs w:val="28"/>
        </w:rPr>
        <w:instrText>link</w:instrText>
      </w:r>
      <w:r w:rsidRPr="00BB67F9">
        <w:rPr>
          <w:b/>
          <w:sz w:val="28"/>
          <w:szCs w:val="28"/>
          <w:lang w:val="uk-UA"/>
        </w:rPr>
        <w:instrText>1/</w:instrText>
      </w:r>
      <w:r w:rsidRPr="00BB67F9">
        <w:rPr>
          <w:b/>
          <w:sz w:val="28"/>
          <w:szCs w:val="28"/>
        </w:rPr>
        <w:instrText>T</w:instrText>
      </w:r>
      <w:r w:rsidRPr="00BB67F9">
        <w:rPr>
          <w:b/>
          <w:sz w:val="28"/>
          <w:szCs w:val="28"/>
          <w:lang w:val="uk-UA"/>
        </w:rPr>
        <w:instrText>140071.</w:instrText>
      </w:r>
      <w:r w:rsidRPr="00BB67F9">
        <w:rPr>
          <w:b/>
          <w:sz w:val="28"/>
          <w:szCs w:val="28"/>
        </w:rPr>
        <w:instrText>html</w:instrText>
      </w:r>
      <w:r w:rsidRPr="00BB67F9">
        <w:rPr>
          <w:b/>
          <w:sz w:val="28"/>
          <w:szCs w:val="28"/>
          <w:lang w:val="uk-UA"/>
        </w:rPr>
        <w:instrText>" \</w:instrText>
      </w:r>
      <w:r w:rsidRPr="00BB67F9">
        <w:rPr>
          <w:b/>
          <w:sz w:val="28"/>
          <w:szCs w:val="28"/>
        </w:rPr>
        <w:instrText>t</w:instrText>
      </w:r>
      <w:r w:rsidRPr="00BB67F9">
        <w:rPr>
          <w:b/>
          <w:sz w:val="28"/>
          <w:szCs w:val="28"/>
          <w:lang w:val="uk-UA"/>
        </w:rPr>
        <w:instrText xml:space="preserve"> "_</w:instrText>
      </w:r>
      <w:r w:rsidRPr="00BB67F9">
        <w:rPr>
          <w:b/>
          <w:sz w:val="28"/>
          <w:szCs w:val="28"/>
        </w:rPr>
        <w:instrText>top</w:instrText>
      </w:r>
      <w:r w:rsidRPr="00BB67F9">
        <w:rPr>
          <w:b/>
          <w:sz w:val="28"/>
          <w:szCs w:val="28"/>
          <w:lang w:val="uk-UA"/>
        </w:rPr>
        <w:instrText>"</w:instrText>
      </w:r>
      <w:r w:rsidRPr="00BB67F9">
        <w:rPr>
          <w:b/>
          <w:sz w:val="28"/>
          <w:szCs w:val="28"/>
        </w:rPr>
        <w:fldChar w:fldCharType="separate"/>
      </w:r>
    </w:p>
    <w:p w:rsidR="00BB67F9" w:rsidRPr="00BB67F9" w:rsidRDefault="00BB67F9" w:rsidP="00BB67F9">
      <w:pPr>
        <w:shd w:val="clear" w:color="auto" w:fill="FFFFFF"/>
        <w:ind w:firstLine="709"/>
        <w:jc w:val="both"/>
        <w:rPr>
          <w:b/>
          <w:sz w:val="28"/>
          <w:szCs w:val="28"/>
          <w:lang w:val="uk-UA"/>
        </w:rPr>
      </w:pPr>
      <w:r w:rsidRPr="00BB67F9">
        <w:rPr>
          <w:b/>
          <w:sz w:val="28"/>
          <w:szCs w:val="28"/>
          <w:lang w:val="uk-UA"/>
        </w:rPr>
        <w:t>2.3. Ставки збору</w:t>
      </w:r>
      <w:r w:rsidRPr="00BB67F9">
        <w:rPr>
          <w:b/>
          <w:sz w:val="28"/>
          <w:szCs w:val="28"/>
        </w:rPr>
        <w:fldChar w:fldCharType="end"/>
      </w:r>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15" w:tgtFrame="_top" w:history="1">
        <w:r w:rsidRPr="00BB67F9">
          <w:rPr>
            <w:sz w:val="28"/>
            <w:szCs w:val="28"/>
            <w:lang w:val="uk-UA"/>
          </w:rPr>
          <w:t xml:space="preserve">3.1. </w:t>
        </w:r>
        <w:r w:rsidRPr="002B7542">
          <w:rPr>
            <w:color w:val="000000"/>
            <w:sz w:val="28"/>
            <w:szCs w:val="28"/>
            <w:shd w:val="clear" w:color="auto" w:fill="FFFFFF"/>
            <w:lang w:val="uk-UA"/>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r w:rsidRPr="00BB67F9">
          <w:rPr>
            <w:sz w:val="28"/>
            <w:szCs w:val="28"/>
            <w:lang w:val="uk-UA"/>
          </w:rPr>
          <w:t>.</w:t>
        </w:r>
      </w:hyperlink>
    </w:p>
    <w:p w:rsidR="00BB67F9" w:rsidRPr="00BB67F9" w:rsidRDefault="00BB67F9" w:rsidP="00BB67F9">
      <w:pPr>
        <w:shd w:val="clear" w:color="auto" w:fill="FFFFFF"/>
        <w:ind w:firstLine="709"/>
        <w:jc w:val="both"/>
        <w:rPr>
          <w:sz w:val="28"/>
          <w:szCs w:val="28"/>
          <w:lang w:val="uk-UA"/>
        </w:rPr>
      </w:pPr>
      <w:r w:rsidRPr="00BB67F9">
        <w:rPr>
          <w:sz w:val="28"/>
          <w:szCs w:val="28"/>
          <w:lang w:val="uk-UA"/>
        </w:rPr>
        <w:t>2.</w:t>
      </w:r>
      <w:hyperlink r:id="rId16" w:tgtFrame="_top" w:history="1">
        <w:r w:rsidRPr="00BB67F9">
          <w:rPr>
            <w:sz w:val="28"/>
            <w:szCs w:val="28"/>
            <w:lang w:val="uk-UA"/>
          </w:rPr>
          <w:t xml:space="preserve">3.2. При визначенні ставки збору </w:t>
        </w:r>
        <w:proofErr w:type="spellStart"/>
        <w:r w:rsidRPr="00BB67F9">
          <w:rPr>
            <w:sz w:val="28"/>
            <w:szCs w:val="28"/>
            <w:lang w:val="uk-UA"/>
          </w:rPr>
          <w:t>Оріхівська</w:t>
        </w:r>
        <w:proofErr w:type="spellEnd"/>
        <w:r w:rsidRPr="00BB67F9">
          <w:rPr>
            <w:sz w:val="28"/>
            <w:szCs w:val="28"/>
            <w:lang w:val="uk-UA"/>
          </w:rPr>
          <w:t xml:space="preserve"> міська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hyperlink>
      <w:r w:rsidRPr="00BB67F9">
        <w:rPr>
          <w:b/>
          <w:sz w:val="28"/>
          <w:szCs w:val="28"/>
        </w:rPr>
        <w:fldChar w:fldCharType="begin"/>
      </w:r>
      <w:r w:rsidRPr="00BB67F9">
        <w:rPr>
          <w:b/>
          <w:sz w:val="28"/>
          <w:szCs w:val="28"/>
        </w:rPr>
        <w:instrText>HYPERLINK</w:instrText>
      </w:r>
      <w:r w:rsidRPr="00BB67F9">
        <w:rPr>
          <w:b/>
          <w:sz w:val="28"/>
          <w:szCs w:val="28"/>
          <w:lang w:val="uk-UA"/>
        </w:rPr>
        <w:instrText xml:space="preserve"> "</w:instrText>
      </w:r>
      <w:r w:rsidRPr="00BB67F9">
        <w:rPr>
          <w:b/>
          <w:sz w:val="28"/>
          <w:szCs w:val="28"/>
        </w:rPr>
        <w:instrText>http</w:instrText>
      </w:r>
      <w:r w:rsidRPr="00BB67F9">
        <w:rPr>
          <w:b/>
          <w:sz w:val="28"/>
          <w:szCs w:val="28"/>
          <w:lang w:val="uk-UA"/>
        </w:rPr>
        <w:instrText>://</w:instrText>
      </w:r>
      <w:r w:rsidRPr="00BB67F9">
        <w:rPr>
          <w:b/>
          <w:sz w:val="28"/>
          <w:szCs w:val="28"/>
        </w:rPr>
        <w:instrText>search</w:instrText>
      </w:r>
      <w:r w:rsidRPr="00BB67F9">
        <w:rPr>
          <w:b/>
          <w:sz w:val="28"/>
          <w:szCs w:val="28"/>
          <w:lang w:val="uk-UA"/>
        </w:rPr>
        <w:instrText>.</w:instrText>
      </w:r>
      <w:r w:rsidRPr="00BB67F9">
        <w:rPr>
          <w:b/>
          <w:sz w:val="28"/>
          <w:szCs w:val="28"/>
        </w:rPr>
        <w:instrText>ligazakon</w:instrText>
      </w:r>
      <w:r w:rsidRPr="00BB67F9">
        <w:rPr>
          <w:b/>
          <w:sz w:val="28"/>
          <w:szCs w:val="28"/>
          <w:lang w:val="uk-UA"/>
        </w:rPr>
        <w:instrText>.</w:instrText>
      </w:r>
      <w:r w:rsidRPr="00BB67F9">
        <w:rPr>
          <w:b/>
          <w:sz w:val="28"/>
          <w:szCs w:val="28"/>
        </w:rPr>
        <w:instrText>ua</w:instrText>
      </w:r>
      <w:r w:rsidRPr="00BB67F9">
        <w:rPr>
          <w:b/>
          <w:sz w:val="28"/>
          <w:szCs w:val="28"/>
          <w:lang w:val="uk-UA"/>
        </w:rPr>
        <w:instrText>/</w:instrText>
      </w:r>
      <w:r w:rsidRPr="00BB67F9">
        <w:rPr>
          <w:b/>
          <w:sz w:val="28"/>
          <w:szCs w:val="28"/>
        </w:rPr>
        <w:instrText>l</w:instrText>
      </w:r>
      <w:r w:rsidRPr="00BB67F9">
        <w:rPr>
          <w:b/>
          <w:sz w:val="28"/>
          <w:szCs w:val="28"/>
          <w:lang w:val="uk-UA"/>
        </w:rPr>
        <w:instrText>_</w:instrText>
      </w:r>
      <w:r w:rsidRPr="00BB67F9">
        <w:rPr>
          <w:b/>
          <w:sz w:val="28"/>
          <w:szCs w:val="28"/>
        </w:rPr>
        <w:instrText>doc</w:instrText>
      </w:r>
      <w:r w:rsidRPr="00BB67F9">
        <w:rPr>
          <w:b/>
          <w:sz w:val="28"/>
          <w:szCs w:val="28"/>
          <w:lang w:val="uk-UA"/>
        </w:rPr>
        <w:instrText>2.</w:instrText>
      </w:r>
      <w:r w:rsidRPr="00BB67F9">
        <w:rPr>
          <w:b/>
          <w:sz w:val="28"/>
          <w:szCs w:val="28"/>
        </w:rPr>
        <w:instrText>nsf</w:instrText>
      </w:r>
      <w:r w:rsidRPr="00BB67F9">
        <w:rPr>
          <w:b/>
          <w:sz w:val="28"/>
          <w:szCs w:val="28"/>
          <w:lang w:val="uk-UA"/>
        </w:rPr>
        <w:instrText>/</w:instrText>
      </w:r>
      <w:r w:rsidRPr="00BB67F9">
        <w:rPr>
          <w:b/>
          <w:sz w:val="28"/>
          <w:szCs w:val="28"/>
        </w:rPr>
        <w:instrText>link</w:instrText>
      </w:r>
      <w:r w:rsidRPr="00BB67F9">
        <w:rPr>
          <w:b/>
          <w:sz w:val="28"/>
          <w:szCs w:val="28"/>
          <w:lang w:val="uk-UA"/>
        </w:rPr>
        <w:instrText>1/</w:instrText>
      </w:r>
      <w:r w:rsidRPr="00BB67F9">
        <w:rPr>
          <w:b/>
          <w:sz w:val="28"/>
          <w:szCs w:val="28"/>
        </w:rPr>
        <w:instrText>T</w:instrText>
      </w:r>
      <w:r w:rsidRPr="00BB67F9">
        <w:rPr>
          <w:b/>
          <w:sz w:val="28"/>
          <w:szCs w:val="28"/>
          <w:lang w:val="uk-UA"/>
        </w:rPr>
        <w:instrText>140071.</w:instrText>
      </w:r>
      <w:r w:rsidRPr="00BB67F9">
        <w:rPr>
          <w:b/>
          <w:sz w:val="28"/>
          <w:szCs w:val="28"/>
        </w:rPr>
        <w:instrText>html</w:instrText>
      </w:r>
      <w:r w:rsidRPr="00BB67F9">
        <w:rPr>
          <w:b/>
          <w:sz w:val="28"/>
          <w:szCs w:val="28"/>
          <w:lang w:val="uk-UA"/>
        </w:rPr>
        <w:instrText>" \</w:instrText>
      </w:r>
      <w:r w:rsidRPr="00BB67F9">
        <w:rPr>
          <w:b/>
          <w:sz w:val="28"/>
          <w:szCs w:val="28"/>
        </w:rPr>
        <w:instrText>t</w:instrText>
      </w:r>
      <w:r w:rsidRPr="00BB67F9">
        <w:rPr>
          <w:b/>
          <w:sz w:val="28"/>
          <w:szCs w:val="28"/>
          <w:lang w:val="uk-UA"/>
        </w:rPr>
        <w:instrText xml:space="preserve"> "_</w:instrText>
      </w:r>
      <w:r w:rsidRPr="00BB67F9">
        <w:rPr>
          <w:b/>
          <w:sz w:val="28"/>
          <w:szCs w:val="28"/>
        </w:rPr>
        <w:instrText>top</w:instrText>
      </w:r>
      <w:r w:rsidRPr="00BB67F9">
        <w:rPr>
          <w:b/>
          <w:sz w:val="28"/>
          <w:szCs w:val="28"/>
          <w:lang w:val="uk-UA"/>
        </w:rPr>
        <w:instrText>"</w:instrText>
      </w:r>
      <w:r w:rsidRPr="00BB67F9">
        <w:rPr>
          <w:b/>
          <w:sz w:val="28"/>
          <w:szCs w:val="28"/>
        </w:rPr>
        <w:fldChar w:fldCharType="separate"/>
      </w:r>
    </w:p>
    <w:p w:rsidR="00BB67F9" w:rsidRPr="00BB67F9" w:rsidRDefault="00BB67F9" w:rsidP="00BB67F9">
      <w:pPr>
        <w:shd w:val="clear" w:color="auto" w:fill="FFFFFF"/>
        <w:ind w:firstLine="709"/>
        <w:jc w:val="both"/>
        <w:rPr>
          <w:b/>
          <w:sz w:val="28"/>
          <w:szCs w:val="28"/>
        </w:rPr>
      </w:pPr>
      <w:r w:rsidRPr="00BB67F9">
        <w:rPr>
          <w:b/>
          <w:sz w:val="28"/>
          <w:szCs w:val="28"/>
          <w:lang w:val="uk-UA"/>
        </w:rPr>
        <w:t>2.</w:t>
      </w:r>
      <w:r w:rsidRPr="00BB67F9">
        <w:rPr>
          <w:b/>
          <w:sz w:val="28"/>
          <w:szCs w:val="28"/>
        </w:rPr>
        <w:t xml:space="preserve">4. </w:t>
      </w:r>
      <w:proofErr w:type="spellStart"/>
      <w:r w:rsidRPr="00BB67F9">
        <w:rPr>
          <w:b/>
          <w:sz w:val="28"/>
          <w:szCs w:val="28"/>
        </w:rPr>
        <w:t>Особливості</w:t>
      </w:r>
      <w:proofErr w:type="spellEnd"/>
      <w:r w:rsidRPr="00BB67F9">
        <w:rPr>
          <w:b/>
          <w:sz w:val="28"/>
          <w:szCs w:val="28"/>
        </w:rPr>
        <w:t xml:space="preserve"> </w:t>
      </w:r>
      <w:proofErr w:type="spellStart"/>
      <w:r w:rsidRPr="00BB67F9">
        <w:rPr>
          <w:b/>
          <w:sz w:val="28"/>
          <w:szCs w:val="28"/>
        </w:rPr>
        <w:t>встановлення</w:t>
      </w:r>
      <w:proofErr w:type="spellEnd"/>
      <w:r w:rsidRPr="00BB67F9">
        <w:rPr>
          <w:b/>
          <w:sz w:val="28"/>
          <w:szCs w:val="28"/>
        </w:rPr>
        <w:t xml:space="preserve"> </w:t>
      </w:r>
      <w:proofErr w:type="spellStart"/>
      <w:r w:rsidRPr="00BB67F9">
        <w:rPr>
          <w:b/>
          <w:sz w:val="28"/>
          <w:szCs w:val="28"/>
        </w:rPr>
        <w:t>збору</w:t>
      </w:r>
      <w:proofErr w:type="spellEnd"/>
      <w:r w:rsidRPr="00BB67F9">
        <w:rPr>
          <w:b/>
          <w:sz w:val="28"/>
          <w:szCs w:val="28"/>
        </w:rPr>
        <w:fldChar w:fldCharType="end"/>
      </w:r>
    </w:p>
    <w:p w:rsidR="00BB67F9" w:rsidRPr="00BB67F9" w:rsidRDefault="00BB67F9" w:rsidP="00BB67F9">
      <w:pPr>
        <w:shd w:val="clear" w:color="auto" w:fill="FFFFFF"/>
        <w:ind w:firstLine="709"/>
        <w:jc w:val="both"/>
        <w:rPr>
          <w:sz w:val="28"/>
          <w:szCs w:val="28"/>
        </w:rPr>
      </w:pPr>
      <w:r w:rsidRPr="00BB67F9">
        <w:rPr>
          <w:sz w:val="28"/>
          <w:szCs w:val="28"/>
          <w:lang w:val="uk-UA"/>
        </w:rPr>
        <w:t>2.</w:t>
      </w:r>
      <w:hyperlink r:id="rId17" w:tgtFrame="_top" w:history="1">
        <w:r w:rsidRPr="00BB67F9">
          <w:rPr>
            <w:sz w:val="28"/>
            <w:szCs w:val="28"/>
          </w:rPr>
          <w:t xml:space="preserve">4.1. Ставка </w:t>
        </w:r>
        <w:proofErr w:type="spellStart"/>
        <w:r w:rsidRPr="00BB67F9">
          <w:rPr>
            <w:sz w:val="28"/>
            <w:szCs w:val="28"/>
          </w:rPr>
          <w:t>збору</w:t>
        </w:r>
        <w:proofErr w:type="spellEnd"/>
        <w:r w:rsidRPr="00BB67F9">
          <w:rPr>
            <w:sz w:val="28"/>
            <w:szCs w:val="28"/>
          </w:rPr>
          <w:t xml:space="preserve"> та порядок </w:t>
        </w:r>
        <w:proofErr w:type="spellStart"/>
        <w:r w:rsidRPr="00BB67F9">
          <w:rPr>
            <w:sz w:val="28"/>
            <w:szCs w:val="28"/>
          </w:rPr>
          <w:t>сплати</w:t>
        </w:r>
        <w:proofErr w:type="spellEnd"/>
        <w:r w:rsidRPr="00BB67F9">
          <w:rPr>
            <w:sz w:val="28"/>
            <w:szCs w:val="28"/>
          </w:rPr>
          <w:t xml:space="preserve"> </w:t>
        </w:r>
        <w:proofErr w:type="spellStart"/>
        <w:r w:rsidRPr="00BB67F9">
          <w:rPr>
            <w:sz w:val="28"/>
            <w:szCs w:val="28"/>
          </w:rPr>
          <w:t>збору</w:t>
        </w:r>
        <w:proofErr w:type="spellEnd"/>
        <w:r w:rsidRPr="00BB67F9">
          <w:rPr>
            <w:sz w:val="28"/>
            <w:szCs w:val="28"/>
          </w:rPr>
          <w:t xml:space="preserve"> </w:t>
        </w:r>
        <w:proofErr w:type="gramStart"/>
        <w:r w:rsidRPr="00BB67F9">
          <w:rPr>
            <w:sz w:val="28"/>
            <w:szCs w:val="28"/>
          </w:rPr>
          <w:t>до</w:t>
        </w:r>
        <w:proofErr w:type="gramEnd"/>
        <w:r w:rsidRPr="00BB67F9">
          <w:rPr>
            <w:sz w:val="28"/>
            <w:szCs w:val="28"/>
          </w:rPr>
          <w:t xml:space="preserve"> бюджету </w:t>
        </w:r>
        <w:proofErr w:type="spellStart"/>
        <w:r w:rsidRPr="00BB67F9">
          <w:rPr>
            <w:sz w:val="28"/>
            <w:szCs w:val="28"/>
          </w:rPr>
          <w:t>встановлюються</w:t>
        </w:r>
        <w:proofErr w:type="spellEnd"/>
        <w:r w:rsidRPr="00BB67F9">
          <w:rPr>
            <w:sz w:val="28"/>
            <w:szCs w:val="28"/>
          </w:rPr>
          <w:t xml:space="preserve"> </w:t>
        </w:r>
        <w:proofErr w:type="spellStart"/>
        <w:r w:rsidRPr="00BB67F9">
          <w:rPr>
            <w:sz w:val="28"/>
            <w:szCs w:val="28"/>
            <w:lang w:val="uk-UA"/>
          </w:rPr>
          <w:t>Оріхівською</w:t>
        </w:r>
        <w:proofErr w:type="spellEnd"/>
        <w:r w:rsidRPr="00BB67F9">
          <w:rPr>
            <w:sz w:val="28"/>
            <w:szCs w:val="28"/>
          </w:rPr>
          <w:t xml:space="preserve"> </w:t>
        </w:r>
        <w:proofErr w:type="spellStart"/>
        <w:r w:rsidRPr="00BB67F9">
          <w:rPr>
            <w:sz w:val="28"/>
            <w:szCs w:val="28"/>
          </w:rPr>
          <w:t>міською</w:t>
        </w:r>
        <w:proofErr w:type="spellEnd"/>
        <w:r w:rsidRPr="00BB67F9">
          <w:rPr>
            <w:sz w:val="28"/>
            <w:szCs w:val="28"/>
          </w:rPr>
          <w:t xml:space="preserve"> радою.</w:t>
        </w:r>
      </w:hyperlink>
      <w:r w:rsidRPr="00BB67F9">
        <w:rPr>
          <w:b/>
          <w:sz w:val="28"/>
          <w:szCs w:val="28"/>
        </w:rPr>
        <w:fldChar w:fldCharType="begin"/>
      </w:r>
      <w:r w:rsidRPr="00BB67F9">
        <w:rPr>
          <w:b/>
          <w:sz w:val="28"/>
          <w:szCs w:val="28"/>
        </w:rPr>
        <w:instrText>HYPERLINK "http://search.ligazakon.ua/l_doc2.nsf/link1/T140071.html" \t "_top"</w:instrText>
      </w:r>
      <w:r w:rsidRPr="00BB67F9">
        <w:rPr>
          <w:b/>
          <w:sz w:val="28"/>
          <w:szCs w:val="28"/>
        </w:rPr>
        <w:fldChar w:fldCharType="separate"/>
      </w:r>
    </w:p>
    <w:p w:rsidR="00BB67F9" w:rsidRPr="00BB67F9" w:rsidRDefault="00BB67F9" w:rsidP="00BB67F9">
      <w:pPr>
        <w:shd w:val="clear" w:color="auto" w:fill="FFFFFF"/>
        <w:ind w:firstLine="709"/>
        <w:jc w:val="both"/>
        <w:rPr>
          <w:b/>
          <w:sz w:val="28"/>
          <w:szCs w:val="28"/>
        </w:rPr>
      </w:pPr>
      <w:r w:rsidRPr="00BB67F9">
        <w:rPr>
          <w:b/>
          <w:sz w:val="28"/>
          <w:szCs w:val="28"/>
          <w:lang w:val="uk-UA"/>
        </w:rPr>
        <w:t>2.</w:t>
      </w:r>
      <w:r w:rsidRPr="00BB67F9">
        <w:rPr>
          <w:b/>
          <w:sz w:val="28"/>
          <w:szCs w:val="28"/>
        </w:rPr>
        <w:t xml:space="preserve">5. Порядок </w:t>
      </w:r>
      <w:proofErr w:type="spellStart"/>
      <w:r w:rsidRPr="00BB67F9">
        <w:rPr>
          <w:b/>
          <w:sz w:val="28"/>
          <w:szCs w:val="28"/>
        </w:rPr>
        <w:t>обчислення</w:t>
      </w:r>
      <w:proofErr w:type="spellEnd"/>
      <w:r w:rsidRPr="00BB67F9">
        <w:rPr>
          <w:b/>
          <w:sz w:val="28"/>
          <w:szCs w:val="28"/>
        </w:rPr>
        <w:t xml:space="preserve"> та строки </w:t>
      </w:r>
      <w:proofErr w:type="spellStart"/>
      <w:r w:rsidRPr="00BB67F9">
        <w:rPr>
          <w:b/>
          <w:sz w:val="28"/>
          <w:szCs w:val="28"/>
        </w:rPr>
        <w:t>сплати</w:t>
      </w:r>
      <w:proofErr w:type="spellEnd"/>
      <w:r w:rsidRPr="00BB67F9">
        <w:rPr>
          <w:b/>
          <w:sz w:val="28"/>
          <w:szCs w:val="28"/>
        </w:rPr>
        <w:t xml:space="preserve"> </w:t>
      </w:r>
      <w:proofErr w:type="spellStart"/>
      <w:r w:rsidRPr="00BB67F9">
        <w:rPr>
          <w:b/>
          <w:sz w:val="28"/>
          <w:szCs w:val="28"/>
        </w:rPr>
        <w:t>збору</w:t>
      </w:r>
      <w:proofErr w:type="spellEnd"/>
      <w:r w:rsidRPr="00BB67F9">
        <w:rPr>
          <w:b/>
          <w:sz w:val="28"/>
          <w:szCs w:val="28"/>
        </w:rPr>
        <w:fldChar w:fldCharType="end"/>
      </w:r>
    </w:p>
    <w:p w:rsidR="00BB67F9" w:rsidRPr="00BB67F9" w:rsidRDefault="00BB67F9" w:rsidP="00BB67F9">
      <w:pPr>
        <w:shd w:val="clear" w:color="auto" w:fill="FFFFFF"/>
        <w:ind w:firstLine="709"/>
        <w:jc w:val="both"/>
        <w:rPr>
          <w:sz w:val="28"/>
          <w:szCs w:val="28"/>
        </w:rPr>
      </w:pPr>
      <w:r w:rsidRPr="00BB67F9">
        <w:rPr>
          <w:sz w:val="28"/>
          <w:szCs w:val="28"/>
          <w:lang w:val="uk-UA"/>
        </w:rPr>
        <w:t>2.</w:t>
      </w:r>
      <w:hyperlink r:id="rId18" w:tgtFrame="_top" w:history="1">
        <w:r w:rsidRPr="00BB67F9">
          <w:rPr>
            <w:sz w:val="28"/>
            <w:szCs w:val="28"/>
          </w:rPr>
          <w:t xml:space="preserve">5.1. Сума </w:t>
        </w:r>
        <w:proofErr w:type="spellStart"/>
        <w:r w:rsidRPr="00BB67F9">
          <w:rPr>
            <w:sz w:val="28"/>
            <w:szCs w:val="28"/>
          </w:rPr>
          <w:t>збору</w:t>
        </w:r>
        <w:proofErr w:type="spellEnd"/>
        <w:r w:rsidRPr="00BB67F9">
          <w:rPr>
            <w:sz w:val="28"/>
            <w:szCs w:val="28"/>
          </w:rPr>
          <w:t xml:space="preserve"> за </w:t>
        </w:r>
        <w:proofErr w:type="spellStart"/>
        <w:r w:rsidRPr="00BB67F9">
          <w:rPr>
            <w:sz w:val="28"/>
            <w:szCs w:val="28"/>
          </w:rPr>
          <w:t>місця</w:t>
        </w:r>
        <w:proofErr w:type="spellEnd"/>
        <w:r w:rsidRPr="00BB67F9">
          <w:rPr>
            <w:sz w:val="28"/>
            <w:szCs w:val="28"/>
          </w:rPr>
          <w:t xml:space="preserve"> для </w:t>
        </w:r>
        <w:proofErr w:type="spellStart"/>
        <w:r w:rsidRPr="00BB67F9">
          <w:rPr>
            <w:sz w:val="28"/>
            <w:szCs w:val="28"/>
          </w:rPr>
          <w:t>паркування</w:t>
        </w:r>
        <w:proofErr w:type="spellEnd"/>
        <w:r w:rsidRPr="00BB67F9">
          <w:rPr>
            <w:sz w:val="28"/>
            <w:szCs w:val="28"/>
          </w:rPr>
          <w:t xml:space="preserve"> </w:t>
        </w:r>
        <w:proofErr w:type="spellStart"/>
        <w:r w:rsidRPr="00BB67F9">
          <w:rPr>
            <w:sz w:val="28"/>
            <w:szCs w:val="28"/>
          </w:rPr>
          <w:t>транспортних</w:t>
        </w:r>
        <w:proofErr w:type="spellEnd"/>
        <w:r w:rsidRPr="00BB67F9">
          <w:rPr>
            <w:sz w:val="28"/>
            <w:szCs w:val="28"/>
          </w:rPr>
          <w:t xml:space="preserve"> </w:t>
        </w:r>
        <w:proofErr w:type="spellStart"/>
        <w:r w:rsidRPr="00BB67F9">
          <w:rPr>
            <w:sz w:val="28"/>
            <w:szCs w:val="28"/>
          </w:rPr>
          <w:t>засобів</w:t>
        </w:r>
        <w:proofErr w:type="spellEnd"/>
        <w:r w:rsidRPr="00BB67F9">
          <w:rPr>
            <w:sz w:val="28"/>
            <w:szCs w:val="28"/>
          </w:rPr>
          <w:t xml:space="preserve">, </w:t>
        </w:r>
        <w:proofErr w:type="spellStart"/>
        <w:r w:rsidRPr="00BB67F9">
          <w:rPr>
            <w:sz w:val="28"/>
            <w:szCs w:val="28"/>
          </w:rPr>
          <w:t>обчислена</w:t>
        </w:r>
        <w:proofErr w:type="spellEnd"/>
        <w:r w:rsidRPr="00BB67F9">
          <w:rPr>
            <w:sz w:val="28"/>
            <w:szCs w:val="28"/>
          </w:rPr>
          <w:t xml:space="preserve"> </w:t>
        </w:r>
        <w:proofErr w:type="spellStart"/>
        <w:r w:rsidRPr="00BB67F9">
          <w:rPr>
            <w:sz w:val="28"/>
            <w:szCs w:val="28"/>
          </w:rPr>
          <w:t>відповідно</w:t>
        </w:r>
        <w:proofErr w:type="spellEnd"/>
        <w:r w:rsidRPr="00BB67F9">
          <w:rPr>
            <w:sz w:val="28"/>
            <w:szCs w:val="28"/>
          </w:rPr>
          <w:t xml:space="preserve"> до </w:t>
        </w:r>
        <w:proofErr w:type="spellStart"/>
        <w:r w:rsidRPr="00BB67F9">
          <w:rPr>
            <w:sz w:val="28"/>
            <w:szCs w:val="28"/>
          </w:rPr>
          <w:t>податкової</w:t>
        </w:r>
        <w:proofErr w:type="spellEnd"/>
        <w:r w:rsidRPr="00BB67F9">
          <w:rPr>
            <w:sz w:val="28"/>
            <w:szCs w:val="28"/>
          </w:rPr>
          <w:t xml:space="preserve"> </w:t>
        </w:r>
        <w:proofErr w:type="spellStart"/>
        <w:r w:rsidRPr="00BB67F9">
          <w:rPr>
            <w:sz w:val="28"/>
            <w:szCs w:val="28"/>
          </w:rPr>
          <w:t>декларації</w:t>
        </w:r>
        <w:proofErr w:type="spellEnd"/>
        <w:r w:rsidRPr="00BB67F9">
          <w:rPr>
            <w:sz w:val="28"/>
            <w:szCs w:val="28"/>
          </w:rPr>
          <w:t xml:space="preserve"> за </w:t>
        </w:r>
        <w:proofErr w:type="spellStart"/>
        <w:r w:rsidRPr="00BB67F9">
          <w:rPr>
            <w:sz w:val="28"/>
            <w:szCs w:val="28"/>
          </w:rPr>
          <w:t>звітний</w:t>
        </w:r>
        <w:proofErr w:type="spellEnd"/>
        <w:r w:rsidRPr="00BB67F9">
          <w:rPr>
            <w:sz w:val="28"/>
            <w:szCs w:val="28"/>
          </w:rPr>
          <w:t xml:space="preserve"> (</w:t>
        </w:r>
        <w:proofErr w:type="spellStart"/>
        <w:r w:rsidRPr="00BB67F9">
          <w:rPr>
            <w:sz w:val="28"/>
            <w:szCs w:val="28"/>
          </w:rPr>
          <w:t>податковий</w:t>
        </w:r>
        <w:proofErr w:type="spellEnd"/>
        <w:r w:rsidRPr="00BB67F9">
          <w:rPr>
            <w:sz w:val="28"/>
            <w:szCs w:val="28"/>
          </w:rPr>
          <w:t xml:space="preserve">) квартал, </w:t>
        </w:r>
        <w:proofErr w:type="spellStart"/>
        <w:r w:rsidRPr="00BB67F9">
          <w:rPr>
            <w:sz w:val="28"/>
            <w:szCs w:val="28"/>
          </w:rPr>
          <w:t>сплачується</w:t>
        </w:r>
        <w:proofErr w:type="spellEnd"/>
        <w:r w:rsidRPr="00BB67F9">
          <w:rPr>
            <w:sz w:val="28"/>
            <w:szCs w:val="28"/>
          </w:rPr>
          <w:t xml:space="preserve"> </w:t>
        </w:r>
        <w:proofErr w:type="spellStart"/>
        <w:r w:rsidRPr="00BB67F9">
          <w:rPr>
            <w:sz w:val="28"/>
            <w:szCs w:val="28"/>
          </w:rPr>
          <w:t>щоквартально</w:t>
        </w:r>
        <w:proofErr w:type="spellEnd"/>
        <w:r w:rsidRPr="00BB67F9">
          <w:rPr>
            <w:sz w:val="28"/>
            <w:szCs w:val="28"/>
          </w:rPr>
          <w:t xml:space="preserve">, у </w:t>
        </w:r>
        <w:proofErr w:type="spellStart"/>
        <w:r w:rsidRPr="00BB67F9">
          <w:rPr>
            <w:sz w:val="28"/>
            <w:szCs w:val="28"/>
          </w:rPr>
          <w:t>визначений</w:t>
        </w:r>
        <w:proofErr w:type="spellEnd"/>
        <w:r w:rsidRPr="00BB67F9">
          <w:rPr>
            <w:sz w:val="28"/>
            <w:szCs w:val="28"/>
          </w:rPr>
          <w:t xml:space="preserve"> для квартального </w:t>
        </w:r>
        <w:proofErr w:type="spellStart"/>
        <w:r w:rsidRPr="00BB67F9">
          <w:rPr>
            <w:sz w:val="28"/>
            <w:szCs w:val="28"/>
          </w:rPr>
          <w:t>звітного</w:t>
        </w:r>
        <w:proofErr w:type="spellEnd"/>
        <w:r w:rsidRPr="00BB67F9">
          <w:rPr>
            <w:sz w:val="28"/>
            <w:szCs w:val="28"/>
          </w:rPr>
          <w:t xml:space="preserve"> (</w:t>
        </w:r>
        <w:proofErr w:type="spellStart"/>
        <w:r w:rsidRPr="00BB67F9">
          <w:rPr>
            <w:sz w:val="28"/>
            <w:szCs w:val="28"/>
          </w:rPr>
          <w:t>податкового</w:t>
        </w:r>
        <w:proofErr w:type="spellEnd"/>
        <w:r w:rsidRPr="00BB67F9">
          <w:rPr>
            <w:sz w:val="28"/>
            <w:szCs w:val="28"/>
          </w:rPr>
          <w:t xml:space="preserve">) </w:t>
        </w:r>
        <w:proofErr w:type="spellStart"/>
        <w:r w:rsidRPr="00BB67F9">
          <w:rPr>
            <w:sz w:val="28"/>
            <w:szCs w:val="28"/>
          </w:rPr>
          <w:t>періоду</w:t>
        </w:r>
        <w:proofErr w:type="spellEnd"/>
        <w:r w:rsidRPr="00BB67F9">
          <w:rPr>
            <w:sz w:val="28"/>
            <w:szCs w:val="28"/>
          </w:rPr>
          <w:t xml:space="preserve"> строк, </w:t>
        </w:r>
        <w:proofErr w:type="gramStart"/>
        <w:r w:rsidRPr="00BB67F9">
          <w:rPr>
            <w:sz w:val="28"/>
            <w:szCs w:val="28"/>
          </w:rPr>
          <w:t>за</w:t>
        </w:r>
        <w:proofErr w:type="gramEnd"/>
        <w:r w:rsidRPr="00BB67F9">
          <w:rPr>
            <w:sz w:val="28"/>
            <w:szCs w:val="28"/>
          </w:rPr>
          <w:t xml:space="preserve"> </w:t>
        </w:r>
        <w:proofErr w:type="spellStart"/>
        <w:r w:rsidRPr="00BB67F9">
          <w:rPr>
            <w:sz w:val="28"/>
            <w:szCs w:val="28"/>
          </w:rPr>
          <w:t>місцезнаходженням</w:t>
        </w:r>
        <w:proofErr w:type="spellEnd"/>
        <w:r w:rsidRPr="00BB67F9">
          <w:rPr>
            <w:sz w:val="28"/>
            <w:szCs w:val="28"/>
          </w:rPr>
          <w:t xml:space="preserve"> </w:t>
        </w:r>
        <w:proofErr w:type="spellStart"/>
        <w:r w:rsidRPr="00BB67F9">
          <w:rPr>
            <w:sz w:val="28"/>
            <w:szCs w:val="28"/>
          </w:rPr>
          <w:t>об'єкта</w:t>
        </w:r>
        <w:proofErr w:type="spellEnd"/>
        <w:r w:rsidRPr="00BB67F9">
          <w:rPr>
            <w:sz w:val="28"/>
            <w:szCs w:val="28"/>
          </w:rPr>
          <w:t xml:space="preserve"> </w:t>
        </w:r>
        <w:proofErr w:type="spellStart"/>
        <w:r w:rsidRPr="00BB67F9">
          <w:rPr>
            <w:sz w:val="28"/>
            <w:szCs w:val="28"/>
          </w:rPr>
          <w:t>оподаткування</w:t>
        </w:r>
        <w:proofErr w:type="spellEnd"/>
        <w:r w:rsidRPr="00BB67F9">
          <w:rPr>
            <w:sz w:val="28"/>
            <w:szCs w:val="28"/>
          </w:rPr>
          <w:t>.</w:t>
        </w:r>
      </w:hyperlink>
    </w:p>
    <w:p w:rsidR="00BB67F9" w:rsidRPr="00BB67F9" w:rsidRDefault="00BB67F9" w:rsidP="00BB67F9">
      <w:pPr>
        <w:shd w:val="clear" w:color="auto" w:fill="FFFFFF"/>
        <w:ind w:firstLine="709"/>
        <w:jc w:val="both"/>
        <w:rPr>
          <w:sz w:val="28"/>
          <w:szCs w:val="28"/>
        </w:rPr>
      </w:pPr>
      <w:r w:rsidRPr="00BB67F9">
        <w:rPr>
          <w:sz w:val="28"/>
          <w:szCs w:val="28"/>
          <w:lang w:val="uk-UA"/>
        </w:rPr>
        <w:t>2.</w:t>
      </w:r>
      <w:hyperlink r:id="rId19" w:tgtFrame="_top" w:history="1">
        <w:r w:rsidRPr="00BB67F9">
          <w:rPr>
            <w:sz w:val="28"/>
            <w:szCs w:val="28"/>
          </w:rPr>
          <w:t xml:space="preserve">5.2. </w:t>
        </w:r>
        <w:proofErr w:type="spellStart"/>
        <w:r w:rsidRPr="00BB67F9">
          <w:rPr>
            <w:sz w:val="28"/>
            <w:szCs w:val="28"/>
          </w:rPr>
          <w:t>Платник</w:t>
        </w:r>
        <w:proofErr w:type="spellEnd"/>
        <w:r w:rsidRPr="00BB67F9">
          <w:rPr>
            <w:sz w:val="28"/>
            <w:szCs w:val="28"/>
          </w:rPr>
          <w:t xml:space="preserve"> </w:t>
        </w:r>
        <w:proofErr w:type="spellStart"/>
        <w:r w:rsidRPr="00BB67F9">
          <w:rPr>
            <w:sz w:val="28"/>
            <w:szCs w:val="28"/>
          </w:rPr>
          <w:t>збору</w:t>
        </w:r>
        <w:proofErr w:type="spellEnd"/>
        <w:r w:rsidRPr="00BB67F9">
          <w:rPr>
            <w:sz w:val="28"/>
            <w:szCs w:val="28"/>
          </w:rPr>
          <w:t xml:space="preserve">, </w:t>
        </w:r>
        <w:proofErr w:type="spellStart"/>
        <w:r w:rsidRPr="00BB67F9">
          <w:rPr>
            <w:sz w:val="28"/>
            <w:szCs w:val="28"/>
          </w:rPr>
          <w:t>який</w:t>
        </w:r>
        <w:proofErr w:type="spellEnd"/>
        <w:r w:rsidRPr="00BB67F9">
          <w:rPr>
            <w:sz w:val="28"/>
            <w:szCs w:val="28"/>
          </w:rPr>
          <w:t xml:space="preserve"> </w:t>
        </w:r>
        <w:proofErr w:type="spellStart"/>
        <w:r w:rsidRPr="00BB67F9">
          <w:rPr>
            <w:sz w:val="28"/>
            <w:szCs w:val="28"/>
          </w:rPr>
          <w:t>має</w:t>
        </w:r>
        <w:proofErr w:type="spellEnd"/>
        <w:r w:rsidRPr="00BB67F9">
          <w:rPr>
            <w:sz w:val="28"/>
            <w:szCs w:val="28"/>
          </w:rPr>
          <w:t xml:space="preserve"> </w:t>
        </w:r>
        <w:proofErr w:type="spellStart"/>
        <w:proofErr w:type="gramStart"/>
        <w:r w:rsidRPr="00BB67F9">
          <w:rPr>
            <w:sz w:val="28"/>
            <w:szCs w:val="28"/>
          </w:rPr>
          <w:t>п</w:t>
        </w:r>
        <w:proofErr w:type="gramEnd"/>
        <w:r w:rsidRPr="00BB67F9">
          <w:rPr>
            <w:sz w:val="28"/>
            <w:szCs w:val="28"/>
          </w:rPr>
          <w:t>ідрозділ</w:t>
        </w:r>
        <w:proofErr w:type="spellEnd"/>
        <w:r w:rsidRPr="00BB67F9">
          <w:rPr>
            <w:sz w:val="28"/>
            <w:szCs w:val="28"/>
          </w:rPr>
          <w:t xml:space="preserve"> без статусу </w:t>
        </w:r>
        <w:proofErr w:type="spellStart"/>
        <w:r w:rsidRPr="00BB67F9">
          <w:rPr>
            <w:sz w:val="28"/>
            <w:szCs w:val="28"/>
          </w:rPr>
          <w:t>юридичної</w:t>
        </w:r>
        <w:proofErr w:type="spellEnd"/>
        <w:r w:rsidRPr="00BB67F9">
          <w:rPr>
            <w:sz w:val="28"/>
            <w:szCs w:val="28"/>
          </w:rPr>
          <w:t xml:space="preserve"> особи, </w:t>
        </w:r>
        <w:proofErr w:type="spellStart"/>
        <w:r w:rsidRPr="00BB67F9">
          <w:rPr>
            <w:sz w:val="28"/>
            <w:szCs w:val="28"/>
          </w:rPr>
          <w:t>що</w:t>
        </w:r>
        <w:proofErr w:type="spellEnd"/>
        <w:r w:rsidRPr="00BB67F9">
          <w:rPr>
            <w:sz w:val="28"/>
            <w:szCs w:val="28"/>
          </w:rPr>
          <w:t xml:space="preserve"> </w:t>
        </w:r>
        <w:proofErr w:type="spellStart"/>
        <w:r w:rsidRPr="00BB67F9">
          <w:rPr>
            <w:sz w:val="28"/>
            <w:szCs w:val="28"/>
          </w:rPr>
          <w:t>провадить</w:t>
        </w:r>
        <w:proofErr w:type="spellEnd"/>
        <w:r w:rsidRPr="00BB67F9">
          <w:rPr>
            <w:sz w:val="28"/>
            <w:szCs w:val="28"/>
          </w:rPr>
          <w:t xml:space="preserve"> </w:t>
        </w:r>
        <w:proofErr w:type="spellStart"/>
        <w:r w:rsidRPr="00BB67F9">
          <w:rPr>
            <w:sz w:val="28"/>
            <w:szCs w:val="28"/>
          </w:rPr>
          <w:t>діяльність</w:t>
        </w:r>
        <w:proofErr w:type="spellEnd"/>
        <w:r w:rsidRPr="00BB67F9">
          <w:rPr>
            <w:sz w:val="28"/>
            <w:szCs w:val="28"/>
          </w:rPr>
          <w:t xml:space="preserve"> </w:t>
        </w:r>
        <w:proofErr w:type="spellStart"/>
        <w:r w:rsidRPr="00BB67F9">
          <w:rPr>
            <w:sz w:val="28"/>
            <w:szCs w:val="28"/>
          </w:rPr>
          <w:t>із</w:t>
        </w:r>
        <w:proofErr w:type="spellEnd"/>
        <w:r w:rsidRPr="00BB67F9">
          <w:rPr>
            <w:sz w:val="28"/>
            <w:szCs w:val="28"/>
          </w:rPr>
          <w:t xml:space="preserve"> </w:t>
        </w:r>
        <w:proofErr w:type="spellStart"/>
        <w:r w:rsidRPr="00BB67F9">
          <w:rPr>
            <w:sz w:val="28"/>
            <w:szCs w:val="28"/>
          </w:rPr>
          <w:t>забезпечення</w:t>
        </w:r>
        <w:proofErr w:type="spellEnd"/>
        <w:r w:rsidRPr="00BB67F9">
          <w:rPr>
            <w:sz w:val="28"/>
            <w:szCs w:val="28"/>
          </w:rPr>
          <w:t xml:space="preserve"> </w:t>
        </w:r>
        <w:proofErr w:type="spellStart"/>
        <w:r w:rsidRPr="00BB67F9">
          <w:rPr>
            <w:sz w:val="28"/>
            <w:szCs w:val="28"/>
          </w:rPr>
          <w:t>паркування</w:t>
        </w:r>
        <w:proofErr w:type="spellEnd"/>
        <w:r w:rsidRPr="00BB67F9">
          <w:rPr>
            <w:sz w:val="28"/>
            <w:szCs w:val="28"/>
          </w:rPr>
          <w:t xml:space="preserve"> </w:t>
        </w:r>
        <w:proofErr w:type="spellStart"/>
        <w:r w:rsidRPr="00BB67F9">
          <w:rPr>
            <w:sz w:val="28"/>
            <w:szCs w:val="28"/>
          </w:rPr>
          <w:t>транспортних</w:t>
        </w:r>
        <w:proofErr w:type="spellEnd"/>
        <w:r w:rsidRPr="00BB67F9">
          <w:rPr>
            <w:sz w:val="28"/>
            <w:szCs w:val="28"/>
          </w:rPr>
          <w:t xml:space="preserve"> </w:t>
        </w:r>
        <w:proofErr w:type="spellStart"/>
        <w:r w:rsidRPr="00BB67F9">
          <w:rPr>
            <w:sz w:val="28"/>
            <w:szCs w:val="28"/>
          </w:rPr>
          <w:t>засобів</w:t>
        </w:r>
        <w:proofErr w:type="spellEnd"/>
        <w:r w:rsidRPr="00BB67F9">
          <w:rPr>
            <w:sz w:val="28"/>
            <w:szCs w:val="28"/>
          </w:rPr>
          <w:t xml:space="preserve"> на </w:t>
        </w:r>
        <w:proofErr w:type="spellStart"/>
        <w:r w:rsidRPr="00BB67F9">
          <w:rPr>
            <w:sz w:val="28"/>
            <w:szCs w:val="28"/>
          </w:rPr>
          <w:t>земельній</w:t>
        </w:r>
        <w:proofErr w:type="spellEnd"/>
        <w:r w:rsidRPr="00BB67F9">
          <w:rPr>
            <w:sz w:val="28"/>
            <w:szCs w:val="28"/>
          </w:rPr>
          <w:t xml:space="preserve"> </w:t>
        </w:r>
        <w:proofErr w:type="spellStart"/>
        <w:r w:rsidRPr="00BB67F9">
          <w:rPr>
            <w:sz w:val="28"/>
            <w:szCs w:val="28"/>
          </w:rPr>
          <w:t>ділянці</w:t>
        </w:r>
        <w:proofErr w:type="spellEnd"/>
        <w:r w:rsidRPr="00BB67F9">
          <w:rPr>
            <w:sz w:val="28"/>
            <w:szCs w:val="28"/>
          </w:rPr>
          <w:t xml:space="preserve"> не за </w:t>
        </w:r>
        <w:proofErr w:type="spellStart"/>
        <w:r w:rsidRPr="00BB67F9">
          <w:rPr>
            <w:sz w:val="28"/>
            <w:szCs w:val="28"/>
          </w:rPr>
          <w:t>місцем</w:t>
        </w:r>
        <w:proofErr w:type="spellEnd"/>
        <w:r w:rsidRPr="00BB67F9">
          <w:rPr>
            <w:sz w:val="28"/>
            <w:szCs w:val="28"/>
          </w:rPr>
          <w:t xml:space="preserve"> </w:t>
        </w:r>
        <w:proofErr w:type="spellStart"/>
        <w:r w:rsidRPr="00BB67F9">
          <w:rPr>
            <w:sz w:val="28"/>
            <w:szCs w:val="28"/>
          </w:rPr>
          <w:t>реєстрації</w:t>
        </w:r>
        <w:proofErr w:type="spellEnd"/>
        <w:r w:rsidRPr="00BB67F9">
          <w:rPr>
            <w:sz w:val="28"/>
            <w:szCs w:val="28"/>
          </w:rPr>
          <w:t xml:space="preserve"> такого </w:t>
        </w:r>
        <w:proofErr w:type="spellStart"/>
        <w:r w:rsidRPr="00BB67F9">
          <w:rPr>
            <w:sz w:val="28"/>
            <w:szCs w:val="28"/>
          </w:rPr>
          <w:t>платника</w:t>
        </w:r>
        <w:proofErr w:type="spellEnd"/>
        <w:r w:rsidRPr="00BB67F9">
          <w:rPr>
            <w:sz w:val="28"/>
            <w:szCs w:val="28"/>
          </w:rPr>
          <w:t xml:space="preserve"> </w:t>
        </w:r>
        <w:proofErr w:type="spellStart"/>
        <w:r w:rsidRPr="00BB67F9">
          <w:rPr>
            <w:sz w:val="28"/>
            <w:szCs w:val="28"/>
          </w:rPr>
          <w:t>збору</w:t>
        </w:r>
        <w:proofErr w:type="spellEnd"/>
        <w:r w:rsidRPr="00BB67F9">
          <w:rPr>
            <w:sz w:val="28"/>
            <w:szCs w:val="28"/>
          </w:rPr>
          <w:t xml:space="preserve">, </w:t>
        </w:r>
        <w:proofErr w:type="spellStart"/>
        <w:r w:rsidRPr="00BB67F9">
          <w:rPr>
            <w:sz w:val="28"/>
            <w:szCs w:val="28"/>
          </w:rPr>
          <w:t>зобов'язаний</w:t>
        </w:r>
        <w:proofErr w:type="spellEnd"/>
        <w:r w:rsidRPr="00BB67F9">
          <w:rPr>
            <w:sz w:val="28"/>
            <w:szCs w:val="28"/>
          </w:rPr>
          <w:t xml:space="preserve"> </w:t>
        </w:r>
        <w:proofErr w:type="spellStart"/>
        <w:r w:rsidRPr="00BB67F9">
          <w:rPr>
            <w:sz w:val="28"/>
            <w:szCs w:val="28"/>
          </w:rPr>
          <w:t>зареєструвати</w:t>
        </w:r>
        <w:proofErr w:type="spellEnd"/>
        <w:r w:rsidRPr="00BB67F9">
          <w:rPr>
            <w:sz w:val="28"/>
            <w:szCs w:val="28"/>
          </w:rPr>
          <w:t xml:space="preserve"> </w:t>
        </w:r>
        <w:proofErr w:type="spellStart"/>
        <w:r w:rsidRPr="00BB67F9">
          <w:rPr>
            <w:sz w:val="28"/>
            <w:szCs w:val="28"/>
          </w:rPr>
          <w:t>такий</w:t>
        </w:r>
        <w:proofErr w:type="spellEnd"/>
        <w:r w:rsidRPr="00BB67F9">
          <w:rPr>
            <w:sz w:val="28"/>
            <w:szCs w:val="28"/>
          </w:rPr>
          <w:t xml:space="preserve"> </w:t>
        </w:r>
        <w:proofErr w:type="spellStart"/>
        <w:r w:rsidRPr="00BB67F9">
          <w:rPr>
            <w:sz w:val="28"/>
            <w:szCs w:val="28"/>
          </w:rPr>
          <w:t>підрозділ</w:t>
        </w:r>
        <w:proofErr w:type="spellEnd"/>
        <w:r w:rsidRPr="00BB67F9">
          <w:rPr>
            <w:sz w:val="28"/>
            <w:szCs w:val="28"/>
          </w:rPr>
          <w:t xml:space="preserve"> як </w:t>
        </w:r>
        <w:proofErr w:type="spellStart"/>
        <w:r w:rsidRPr="00BB67F9">
          <w:rPr>
            <w:sz w:val="28"/>
            <w:szCs w:val="28"/>
          </w:rPr>
          <w:t>платника</w:t>
        </w:r>
        <w:proofErr w:type="spellEnd"/>
        <w:r w:rsidRPr="00BB67F9">
          <w:rPr>
            <w:sz w:val="28"/>
            <w:szCs w:val="28"/>
          </w:rPr>
          <w:t xml:space="preserve"> </w:t>
        </w:r>
        <w:proofErr w:type="spellStart"/>
        <w:r w:rsidRPr="00BB67F9">
          <w:rPr>
            <w:sz w:val="28"/>
            <w:szCs w:val="28"/>
          </w:rPr>
          <w:t>збору</w:t>
        </w:r>
        <w:proofErr w:type="spellEnd"/>
        <w:r w:rsidRPr="00BB67F9">
          <w:rPr>
            <w:sz w:val="28"/>
            <w:szCs w:val="28"/>
          </w:rPr>
          <w:t xml:space="preserve"> у </w:t>
        </w:r>
        <w:proofErr w:type="spellStart"/>
        <w:r w:rsidRPr="00BB67F9">
          <w:rPr>
            <w:sz w:val="28"/>
            <w:szCs w:val="28"/>
          </w:rPr>
          <w:t>контролюючому</w:t>
        </w:r>
        <w:proofErr w:type="spellEnd"/>
        <w:r w:rsidRPr="00BB67F9">
          <w:rPr>
            <w:sz w:val="28"/>
            <w:szCs w:val="28"/>
          </w:rPr>
          <w:t xml:space="preserve"> </w:t>
        </w:r>
        <w:proofErr w:type="spellStart"/>
        <w:r w:rsidRPr="00BB67F9">
          <w:rPr>
            <w:sz w:val="28"/>
            <w:szCs w:val="28"/>
          </w:rPr>
          <w:t>органі</w:t>
        </w:r>
        <w:proofErr w:type="spellEnd"/>
        <w:r w:rsidRPr="00BB67F9">
          <w:rPr>
            <w:sz w:val="28"/>
            <w:szCs w:val="28"/>
          </w:rPr>
          <w:t xml:space="preserve"> за </w:t>
        </w:r>
        <w:proofErr w:type="spellStart"/>
        <w:r w:rsidRPr="00BB67F9">
          <w:rPr>
            <w:sz w:val="28"/>
            <w:szCs w:val="28"/>
          </w:rPr>
          <w:t>місцезнаходженням</w:t>
        </w:r>
        <w:proofErr w:type="spellEnd"/>
        <w:r w:rsidRPr="00BB67F9">
          <w:rPr>
            <w:sz w:val="28"/>
            <w:szCs w:val="28"/>
          </w:rPr>
          <w:t xml:space="preserve"> </w:t>
        </w:r>
        <w:proofErr w:type="spellStart"/>
        <w:r w:rsidRPr="00BB67F9">
          <w:rPr>
            <w:sz w:val="28"/>
            <w:szCs w:val="28"/>
          </w:rPr>
          <w:t>земельної</w:t>
        </w:r>
        <w:proofErr w:type="spellEnd"/>
        <w:r w:rsidRPr="00BB67F9">
          <w:rPr>
            <w:sz w:val="28"/>
            <w:szCs w:val="28"/>
          </w:rPr>
          <w:t xml:space="preserve"> </w:t>
        </w:r>
        <w:proofErr w:type="spellStart"/>
        <w:r w:rsidRPr="00BB67F9">
          <w:rPr>
            <w:sz w:val="28"/>
            <w:szCs w:val="28"/>
          </w:rPr>
          <w:t>ділянки</w:t>
        </w:r>
        <w:proofErr w:type="spellEnd"/>
        <w:r w:rsidRPr="00BB67F9">
          <w:rPr>
            <w:sz w:val="28"/>
            <w:szCs w:val="28"/>
          </w:rPr>
          <w:t>.</w:t>
        </w:r>
      </w:hyperlink>
    </w:p>
    <w:p w:rsidR="00BB67F9" w:rsidRPr="00BB67F9" w:rsidRDefault="00BB67F9" w:rsidP="00BB67F9">
      <w:pPr>
        <w:shd w:val="clear" w:color="auto" w:fill="FFFFFF"/>
        <w:ind w:firstLine="709"/>
        <w:jc w:val="both"/>
        <w:rPr>
          <w:sz w:val="28"/>
          <w:szCs w:val="28"/>
        </w:rPr>
      </w:pPr>
      <w:r w:rsidRPr="00BB67F9">
        <w:rPr>
          <w:sz w:val="28"/>
          <w:szCs w:val="28"/>
          <w:lang w:val="uk-UA"/>
        </w:rPr>
        <w:t>2.</w:t>
      </w:r>
      <w:hyperlink r:id="rId20" w:tgtFrame="_top" w:history="1">
        <w:r w:rsidRPr="00BB67F9">
          <w:rPr>
            <w:sz w:val="28"/>
            <w:szCs w:val="28"/>
          </w:rPr>
          <w:t xml:space="preserve">5.3. </w:t>
        </w:r>
        <w:proofErr w:type="spellStart"/>
        <w:r w:rsidRPr="00BB67F9">
          <w:rPr>
            <w:sz w:val="28"/>
            <w:szCs w:val="28"/>
          </w:rPr>
          <w:t>Базовий</w:t>
        </w:r>
        <w:proofErr w:type="spellEnd"/>
        <w:r w:rsidRPr="00BB67F9">
          <w:rPr>
            <w:sz w:val="28"/>
            <w:szCs w:val="28"/>
          </w:rPr>
          <w:t xml:space="preserve"> </w:t>
        </w:r>
        <w:proofErr w:type="spellStart"/>
        <w:r w:rsidRPr="00BB67F9">
          <w:rPr>
            <w:sz w:val="28"/>
            <w:szCs w:val="28"/>
          </w:rPr>
          <w:t>податковий</w:t>
        </w:r>
        <w:proofErr w:type="spellEnd"/>
        <w:r w:rsidRPr="00BB67F9">
          <w:rPr>
            <w:sz w:val="28"/>
            <w:szCs w:val="28"/>
          </w:rPr>
          <w:t xml:space="preserve"> (</w:t>
        </w:r>
        <w:proofErr w:type="spellStart"/>
        <w:r w:rsidRPr="00BB67F9">
          <w:rPr>
            <w:sz w:val="28"/>
            <w:szCs w:val="28"/>
          </w:rPr>
          <w:t>звітний</w:t>
        </w:r>
        <w:proofErr w:type="spellEnd"/>
        <w:r w:rsidRPr="00BB67F9">
          <w:rPr>
            <w:sz w:val="28"/>
            <w:szCs w:val="28"/>
          </w:rPr>
          <w:t xml:space="preserve">) </w:t>
        </w:r>
        <w:proofErr w:type="spellStart"/>
        <w:r w:rsidRPr="00BB67F9">
          <w:rPr>
            <w:sz w:val="28"/>
            <w:szCs w:val="28"/>
          </w:rPr>
          <w:t>період</w:t>
        </w:r>
        <w:proofErr w:type="spellEnd"/>
        <w:r w:rsidRPr="00BB67F9">
          <w:rPr>
            <w:sz w:val="28"/>
            <w:szCs w:val="28"/>
          </w:rPr>
          <w:t xml:space="preserve"> </w:t>
        </w:r>
        <w:proofErr w:type="spellStart"/>
        <w:r w:rsidRPr="00BB67F9">
          <w:rPr>
            <w:sz w:val="28"/>
            <w:szCs w:val="28"/>
          </w:rPr>
          <w:t>дорівнює</w:t>
        </w:r>
        <w:proofErr w:type="spellEnd"/>
        <w:r w:rsidRPr="00BB67F9">
          <w:rPr>
            <w:sz w:val="28"/>
            <w:szCs w:val="28"/>
          </w:rPr>
          <w:t xml:space="preserve"> календарному кварталу.</w:t>
        </w:r>
      </w:hyperlink>
    </w:p>
    <w:p w:rsidR="00BB67F9" w:rsidRPr="00BB67F9" w:rsidRDefault="00BB67F9" w:rsidP="00BB67F9">
      <w:pPr>
        <w:pStyle w:val="22"/>
        <w:spacing w:after="0" w:line="240" w:lineRule="auto"/>
        <w:ind w:left="0" w:firstLine="709"/>
        <w:jc w:val="both"/>
        <w:rPr>
          <w:b/>
          <w:bCs/>
          <w:sz w:val="28"/>
          <w:szCs w:val="28"/>
          <w:lang w:val="uk-UA"/>
        </w:rPr>
      </w:pPr>
      <w:r w:rsidRPr="00BB67F9">
        <w:rPr>
          <w:sz w:val="28"/>
          <w:szCs w:val="28"/>
        </w:rPr>
        <w:t xml:space="preserve">  </w:t>
      </w:r>
      <w:hyperlink r:id="rId21" w:tgtFrame="_top" w:history="1">
        <w:r w:rsidRPr="00BB67F9">
          <w:rPr>
            <w:b/>
            <w:sz w:val="28"/>
            <w:szCs w:val="28"/>
            <w:lang w:val="uk-UA"/>
          </w:rPr>
          <w:t>3</w:t>
        </w:r>
        <w:r w:rsidRPr="00BB67F9">
          <w:rPr>
            <w:b/>
            <w:sz w:val="28"/>
            <w:szCs w:val="28"/>
          </w:rPr>
          <w:t xml:space="preserve">. </w:t>
        </w:r>
        <w:proofErr w:type="spellStart"/>
        <w:r w:rsidRPr="00BB67F9">
          <w:rPr>
            <w:b/>
            <w:sz w:val="28"/>
            <w:szCs w:val="28"/>
          </w:rPr>
          <w:t>Відповідальність</w:t>
        </w:r>
        <w:proofErr w:type="spellEnd"/>
        <w:r w:rsidRPr="00BB67F9">
          <w:rPr>
            <w:b/>
            <w:sz w:val="28"/>
            <w:szCs w:val="28"/>
          </w:rPr>
          <w:t xml:space="preserve"> </w:t>
        </w:r>
        <w:proofErr w:type="spellStart"/>
        <w:r w:rsidRPr="00BB67F9">
          <w:rPr>
            <w:b/>
            <w:sz w:val="28"/>
            <w:szCs w:val="28"/>
          </w:rPr>
          <w:t>платника</w:t>
        </w:r>
        <w:proofErr w:type="spellEnd"/>
        <w:r w:rsidRPr="00BB67F9">
          <w:rPr>
            <w:b/>
            <w:sz w:val="28"/>
            <w:szCs w:val="28"/>
          </w:rPr>
          <w:t xml:space="preserve"> </w:t>
        </w:r>
        <w:proofErr w:type="spellStart"/>
        <w:r w:rsidRPr="00BB67F9">
          <w:rPr>
            <w:b/>
            <w:sz w:val="28"/>
            <w:szCs w:val="28"/>
            <w:lang w:val="uk-UA"/>
          </w:rPr>
          <w:t>збор</w:t>
        </w:r>
        <w:proofErr w:type="spellEnd"/>
        <w:r w:rsidRPr="00BB67F9">
          <w:rPr>
            <w:b/>
            <w:sz w:val="28"/>
            <w:szCs w:val="28"/>
          </w:rPr>
          <w:t>у</w:t>
        </w:r>
      </w:hyperlink>
      <w:r w:rsidRPr="00BB67F9">
        <w:rPr>
          <w:b/>
          <w:bCs/>
          <w:sz w:val="28"/>
          <w:szCs w:val="28"/>
          <w:lang w:val="uk-UA"/>
        </w:rPr>
        <w:t xml:space="preserve"> та контроль за його надходженням </w:t>
      </w:r>
      <w:proofErr w:type="gramStart"/>
      <w:r w:rsidRPr="00BB67F9">
        <w:rPr>
          <w:b/>
          <w:bCs/>
          <w:sz w:val="28"/>
          <w:szCs w:val="28"/>
          <w:lang w:val="uk-UA"/>
        </w:rPr>
        <w:t>до</w:t>
      </w:r>
      <w:proofErr w:type="gramEnd"/>
      <w:r w:rsidRPr="00BB67F9">
        <w:rPr>
          <w:b/>
          <w:bCs/>
          <w:sz w:val="28"/>
          <w:szCs w:val="28"/>
          <w:lang w:val="uk-UA"/>
        </w:rPr>
        <w:t xml:space="preserve"> бюджету</w:t>
      </w:r>
    </w:p>
    <w:p w:rsidR="00BB67F9" w:rsidRPr="00BB67F9" w:rsidRDefault="00AC7CDF" w:rsidP="00BB67F9">
      <w:pPr>
        <w:shd w:val="clear" w:color="auto" w:fill="FFFFFF"/>
        <w:ind w:firstLine="709"/>
        <w:jc w:val="both"/>
        <w:rPr>
          <w:sz w:val="28"/>
          <w:szCs w:val="28"/>
          <w:lang w:val="uk-UA"/>
        </w:rPr>
      </w:pPr>
      <w:hyperlink r:id="rId22" w:tgtFrame="_top" w:history="1">
        <w:r w:rsidR="00BB67F9" w:rsidRPr="00BB67F9">
          <w:rPr>
            <w:sz w:val="28"/>
            <w:szCs w:val="28"/>
            <w:lang w:val="uk-UA"/>
          </w:rPr>
          <w:t>3</w:t>
        </w:r>
        <w:r w:rsidR="00BB67F9" w:rsidRPr="00BB67F9">
          <w:rPr>
            <w:sz w:val="28"/>
            <w:szCs w:val="28"/>
          </w:rPr>
          <w:t xml:space="preserve">.1. </w:t>
        </w:r>
        <w:proofErr w:type="spellStart"/>
        <w:proofErr w:type="gramStart"/>
        <w:r w:rsidR="00BB67F9" w:rsidRPr="00BB67F9">
          <w:rPr>
            <w:sz w:val="28"/>
            <w:szCs w:val="28"/>
          </w:rPr>
          <w:t>Платники</w:t>
        </w:r>
        <w:proofErr w:type="spellEnd"/>
        <w:r w:rsidR="00BB67F9" w:rsidRPr="00BB67F9">
          <w:rPr>
            <w:sz w:val="28"/>
            <w:szCs w:val="28"/>
          </w:rPr>
          <w:t xml:space="preserve"> </w:t>
        </w:r>
        <w:proofErr w:type="spellStart"/>
        <w:r w:rsidR="00BB67F9" w:rsidRPr="00BB67F9">
          <w:rPr>
            <w:sz w:val="28"/>
            <w:szCs w:val="28"/>
          </w:rPr>
          <w:t>збору</w:t>
        </w:r>
        <w:proofErr w:type="spellEnd"/>
        <w:r w:rsidR="00BB67F9" w:rsidRPr="00BB67F9">
          <w:rPr>
            <w:sz w:val="28"/>
            <w:szCs w:val="28"/>
          </w:rPr>
          <w:t xml:space="preserve"> за </w:t>
        </w:r>
        <w:proofErr w:type="spellStart"/>
        <w:r w:rsidR="00BB67F9" w:rsidRPr="00BB67F9">
          <w:rPr>
            <w:sz w:val="28"/>
            <w:szCs w:val="28"/>
          </w:rPr>
          <w:t>місця</w:t>
        </w:r>
        <w:proofErr w:type="spellEnd"/>
        <w:r w:rsidR="00BB67F9" w:rsidRPr="00BB67F9">
          <w:rPr>
            <w:sz w:val="28"/>
            <w:szCs w:val="28"/>
          </w:rPr>
          <w:t xml:space="preserve"> для </w:t>
        </w:r>
        <w:proofErr w:type="spellStart"/>
        <w:r w:rsidR="00BB67F9" w:rsidRPr="00BB67F9">
          <w:rPr>
            <w:sz w:val="28"/>
            <w:szCs w:val="28"/>
          </w:rPr>
          <w:t>паркування</w:t>
        </w:r>
        <w:proofErr w:type="spellEnd"/>
        <w:r w:rsidR="00BB67F9" w:rsidRPr="00BB67F9">
          <w:rPr>
            <w:sz w:val="28"/>
            <w:szCs w:val="28"/>
          </w:rPr>
          <w:t xml:space="preserve"> </w:t>
        </w:r>
        <w:proofErr w:type="spellStart"/>
        <w:r w:rsidR="00BB67F9" w:rsidRPr="00BB67F9">
          <w:rPr>
            <w:sz w:val="28"/>
            <w:szCs w:val="28"/>
          </w:rPr>
          <w:t>транспортних</w:t>
        </w:r>
        <w:proofErr w:type="spellEnd"/>
        <w:r w:rsidR="00BB67F9" w:rsidRPr="00BB67F9">
          <w:rPr>
            <w:sz w:val="28"/>
            <w:szCs w:val="28"/>
          </w:rPr>
          <w:t xml:space="preserve"> </w:t>
        </w:r>
        <w:proofErr w:type="spellStart"/>
        <w:r w:rsidR="00BB67F9" w:rsidRPr="00BB67F9">
          <w:rPr>
            <w:sz w:val="28"/>
            <w:szCs w:val="28"/>
          </w:rPr>
          <w:t>засобів</w:t>
        </w:r>
        <w:proofErr w:type="spellEnd"/>
        <w:r w:rsidR="00BB67F9" w:rsidRPr="00BB67F9">
          <w:rPr>
            <w:sz w:val="28"/>
            <w:szCs w:val="28"/>
          </w:rPr>
          <w:t xml:space="preserve"> </w:t>
        </w:r>
        <w:proofErr w:type="spellStart"/>
        <w:r w:rsidR="00BB67F9" w:rsidRPr="00BB67F9">
          <w:rPr>
            <w:sz w:val="28"/>
            <w:szCs w:val="28"/>
          </w:rPr>
          <w:t>несуть</w:t>
        </w:r>
        <w:proofErr w:type="spellEnd"/>
        <w:r w:rsidR="00BB67F9" w:rsidRPr="00BB67F9">
          <w:rPr>
            <w:sz w:val="28"/>
            <w:szCs w:val="28"/>
          </w:rPr>
          <w:t xml:space="preserve"> </w:t>
        </w:r>
        <w:proofErr w:type="spellStart"/>
        <w:r w:rsidR="00BB67F9" w:rsidRPr="00BB67F9">
          <w:rPr>
            <w:sz w:val="28"/>
            <w:szCs w:val="28"/>
          </w:rPr>
          <w:t>відповідальність</w:t>
        </w:r>
        <w:proofErr w:type="spellEnd"/>
        <w:r w:rsidR="00BB67F9" w:rsidRPr="00BB67F9">
          <w:rPr>
            <w:sz w:val="28"/>
            <w:szCs w:val="28"/>
          </w:rPr>
          <w:t xml:space="preserve"> </w:t>
        </w:r>
        <w:proofErr w:type="spellStart"/>
        <w:r w:rsidR="00BB67F9" w:rsidRPr="00BB67F9">
          <w:rPr>
            <w:sz w:val="28"/>
            <w:szCs w:val="28"/>
          </w:rPr>
          <w:t>відповідно</w:t>
        </w:r>
        <w:proofErr w:type="spellEnd"/>
        <w:r w:rsidR="00BB67F9" w:rsidRPr="00BB67F9">
          <w:rPr>
            <w:sz w:val="28"/>
            <w:szCs w:val="28"/>
          </w:rPr>
          <w:t xml:space="preserve"> до </w:t>
        </w:r>
        <w:proofErr w:type="spellStart"/>
        <w:r w:rsidR="00BB67F9" w:rsidRPr="00BB67F9">
          <w:rPr>
            <w:sz w:val="28"/>
            <w:szCs w:val="28"/>
          </w:rPr>
          <w:t>Податкового</w:t>
        </w:r>
        <w:proofErr w:type="spellEnd"/>
        <w:r w:rsidR="00BB67F9" w:rsidRPr="00BB67F9">
          <w:rPr>
            <w:sz w:val="28"/>
            <w:szCs w:val="28"/>
          </w:rPr>
          <w:t xml:space="preserve"> Кодексу </w:t>
        </w:r>
        <w:proofErr w:type="spellStart"/>
        <w:r w:rsidR="00BB67F9" w:rsidRPr="00BB67F9">
          <w:rPr>
            <w:sz w:val="28"/>
            <w:szCs w:val="28"/>
          </w:rPr>
          <w:t>України</w:t>
        </w:r>
        <w:proofErr w:type="spellEnd"/>
        <w:r w:rsidR="00BB67F9" w:rsidRPr="00BB67F9">
          <w:rPr>
            <w:sz w:val="28"/>
            <w:szCs w:val="28"/>
          </w:rPr>
          <w:t xml:space="preserve"> за </w:t>
        </w:r>
        <w:proofErr w:type="spellStart"/>
        <w:r w:rsidR="00BB67F9" w:rsidRPr="00BB67F9">
          <w:rPr>
            <w:sz w:val="28"/>
            <w:szCs w:val="28"/>
          </w:rPr>
          <w:t>правильність</w:t>
        </w:r>
        <w:proofErr w:type="spellEnd"/>
        <w:r w:rsidR="00BB67F9" w:rsidRPr="00BB67F9">
          <w:rPr>
            <w:sz w:val="28"/>
            <w:szCs w:val="28"/>
          </w:rPr>
          <w:t xml:space="preserve"> </w:t>
        </w:r>
        <w:proofErr w:type="spellStart"/>
        <w:r w:rsidR="00BB67F9" w:rsidRPr="00BB67F9">
          <w:rPr>
            <w:sz w:val="28"/>
            <w:szCs w:val="28"/>
          </w:rPr>
          <w:t>обчислення</w:t>
        </w:r>
        <w:proofErr w:type="spellEnd"/>
        <w:r w:rsidR="00BB67F9" w:rsidRPr="00BB67F9">
          <w:rPr>
            <w:sz w:val="28"/>
            <w:szCs w:val="28"/>
          </w:rPr>
          <w:t xml:space="preserve">, </w:t>
        </w:r>
        <w:proofErr w:type="spellStart"/>
        <w:r w:rsidR="00BB67F9" w:rsidRPr="00BB67F9">
          <w:rPr>
            <w:sz w:val="28"/>
            <w:szCs w:val="28"/>
          </w:rPr>
          <w:t>своєчасність</w:t>
        </w:r>
        <w:proofErr w:type="spellEnd"/>
        <w:r w:rsidR="00BB67F9" w:rsidRPr="00BB67F9">
          <w:rPr>
            <w:sz w:val="28"/>
            <w:szCs w:val="28"/>
          </w:rPr>
          <w:t xml:space="preserve"> та </w:t>
        </w:r>
        <w:proofErr w:type="spellStart"/>
        <w:r w:rsidR="00BB67F9" w:rsidRPr="00BB67F9">
          <w:rPr>
            <w:sz w:val="28"/>
            <w:szCs w:val="28"/>
          </w:rPr>
          <w:t>повноту</w:t>
        </w:r>
        <w:proofErr w:type="spellEnd"/>
        <w:r w:rsidR="00BB67F9" w:rsidRPr="00BB67F9">
          <w:rPr>
            <w:sz w:val="28"/>
            <w:szCs w:val="28"/>
          </w:rPr>
          <w:t xml:space="preserve"> </w:t>
        </w:r>
        <w:proofErr w:type="spellStart"/>
        <w:r w:rsidR="00BB67F9" w:rsidRPr="00BB67F9">
          <w:rPr>
            <w:sz w:val="28"/>
            <w:szCs w:val="28"/>
          </w:rPr>
          <w:t>сплати</w:t>
        </w:r>
        <w:proofErr w:type="spellEnd"/>
        <w:r w:rsidR="00BB67F9" w:rsidRPr="00BB67F9">
          <w:rPr>
            <w:sz w:val="28"/>
            <w:szCs w:val="28"/>
          </w:rPr>
          <w:t xml:space="preserve"> </w:t>
        </w:r>
        <w:proofErr w:type="spellStart"/>
        <w:r w:rsidR="00BB67F9" w:rsidRPr="00BB67F9">
          <w:rPr>
            <w:sz w:val="28"/>
            <w:szCs w:val="28"/>
          </w:rPr>
          <w:t>сум</w:t>
        </w:r>
        <w:proofErr w:type="spellEnd"/>
        <w:r w:rsidR="00BB67F9" w:rsidRPr="00BB67F9">
          <w:rPr>
            <w:sz w:val="28"/>
            <w:szCs w:val="28"/>
          </w:rPr>
          <w:t xml:space="preserve"> </w:t>
        </w:r>
        <w:proofErr w:type="spellStart"/>
        <w:r w:rsidR="00BB67F9" w:rsidRPr="00BB67F9">
          <w:rPr>
            <w:sz w:val="28"/>
            <w:szCs w:val="28"/>
          </w:rPr>
          <w:t>збору</w:t>
        </w:r>
        <w:proofErr w:type="spellEnd"/>
        <w:r w:rsidR="00BB67F9" w:rsidRPr="00BB67F9">
          <w:rPr>
            <w:sz w:val="28"/>
            <w:szCs w:val="28"/>
          </w:rPr>
          <w:t xml:space="preserve"> за </w:t>
        </w:r>
        <w:proofErr w:type="spellStart"/>
        <w:r w:rsidR="00BB67F9" w:rsidRPr="00BB67F9">
          <w:rPr>
            <w:sz w:val="28"/>
            <w:szCs w:val="28"/>
          </w:rPr>
          <w:t>місця</w:t>
        </w:r>
        <w:proofErr w:type="spellEnd"/>
        <w:r w:rsidR="00BB67F9" w:rsidRPr="00BB67F9">
          <w:rPr>
            <w:sz w:val="28"/>
            <w:szCs w:val="28"/>
          </w:rPr>
          <w:t xml:space="preserve"> для </w:t>
        </w:r>
        <w:proofErr w:type="spellStart"/>
        <w:r w:rsidR="00BB67F9" w:rsidRPr="00BB67F9">
          <w:rPr>
            <w:sz w:val="28"/>
            <w:szCs w:val="28"/>
          </w:rPr>
          <w:t>паркування</w:t>
        </w:r>
        <w:proofErr w:type="spellEnd"/>
        <w:r w:rsidR="00BB67F9" w:rsidRPr="00BB67F9">
          <w:rPr>
            <w:sz w:val="28"/>
            <w:szCs w:val="28"/>
          </w:rPr>
          <w:t xml:space="preserve"> </w:t>
        </w:r>
        <w:proofErr w:type="spellStart"/>
        <w:r w:rsidR="00BB67F9" w:rsidRPr="00BB67F9">
          <w:rPr>
            <w:sz w:val="28"/>
            <w:szCs w:val="28"/>
          </w:rPr>
          <w:t>транспортних</w:t>
        </w:r>
        <w:proofErr w:type="spellEnd"/>
        <w:r w:rsidR="00BB67F9" w:rsidRPr="00BB67F9">
          <w:rPr>
            <w:sz w:val="28"/>
            <w:szCs w:val="28"/>
          </w:rPr>
          <w:t xml:space="preserve"> </w:t>
        </w:r>
        <w:proofErr w:type="spellStart"/>
        <w:r w:rsidR="00BB67F9" w:rsidRPr="00BB67F9">
          <w:rPr>
            <w:sz w:val="28"/>
            <w:szCs w:val="28"/>
          </w:rPr>
          <w:t>засобів</w:t>
        </w:r>
        <w:proofErr w:type="spellEnd"/>
        <w:r w:rsidR="00BB67F9" w:rsidRPr="00BB67F9">
          <w:rPr>
            <w:sz w:val="28"/>
            <w:szCs w:val="28"/>
          </w:rPr>
          <w:t xml:space="preserve">, а </w:t>
        </w:r>
        <w:proofErr w:type="spellStart"/>
        <w:r w:rsidR="00BB67F9" w:rsidRPr="00BB67F9">
          <w:rPr>
            <w:sz w:val="28"/>
            <w:szCs w:val="28"/>
          </w:rPr>
          <w:t>також</w:t>
        </w:r>
        <w:proofErr w:type="spellEnd"/>
        <w:r w:rsidR="00BB67F9" w:rsidRPr="00BB67F9">
          <w:rPr>
            <w:sz w:val="28"/>
            <w:szCs w:val="28"/>
          </w:rPr>
          <w:t xml:space="preserve"> за </w:t>
        </w:r>
        <w:proofErr w:type="spellStart"/>
        <w:r w:rsidR="00BB67F9" w:rsidRPr="00BB67F9">
          <w:rPr>
            <w:sz w:val="28"/>
            <w:szCs w:val="28"/>
          </w:rPr>
          <w:t>своєчасність</w:t>
        </w:r>
        <w:proofErr w:type="spellEnd"/>
        <w:r w:rsidR="00BB67F9" w:rsidRPr="00BB67F9">
          <w:rPr>
            <w:sz w:val="28"/>
            <w:szCs w:val="28"/>
          </w:rPr>
          <w:t xml:space="preserve"> </w:t>
        </w:r>
        <w:proofErr w:type="spellStart"/>
        <w:r w:rsidR="00BB67F9" w:rsidRPr="00BB67F9">
          <w:rPr>
            <w:sz w:val="28"/>
            <w:szCs w:val="28"/>
          </w:rPr>
          <w:t>подання</w:t>
        </w:r>
        <w:proofErr w:type="spellEnd"/>
      </w:hyperlink>
      <w:r w:rsidR="00BB67F9" w:rsidRPr="00BB67F9">
        <w:rPr>
          <w:sz w:val="28"/>
          <w:szCs w:val="28"/>
        </w:rPr>
        <w:t> </w:t>
      </w:r>
      <w:proofErr w:type="spellStart"/>
      <w:r w:rsidR="004E2FFF">
        <w:fldChar w:fldCharType="begin"/>
      </w:r>
      <w:r w:rsidR="004E2FFF">
        <w:instrText xml:space="preserve"> HYPERLINK "http://search.ligazakon.ua/l_doc2.nsf/link1/RE20271.html" \t "_top" </w:instrText>
      </w:r>
      <w:r w:rsidR="004E2FFF">
        <w:fldChar w:fldCharType="separate"/>
      </w:r>
      <w:r w:rsidR="00BB67F9" w:rsidRPr="00BB67F9">
        <w:rPr>
          <w:sz w:val="28"/>
          <w:szCs w:val="28"/>
        </w:rPr>
        <w:t>податкових</w:t>
      </w:r>
      <w:proofErr w:type="spellEnd"/>
      <w:r w:rsidR="00BB67F9" w:rsidRPr="00BB67F9">
        <w:rPr>
          <w:sz w:val="28"/>
          <w:szCs w:val="28"/>
        </w:rPr>
        <w:t xml:space="preserve"> </w:t>
      </w:r>
      <w:proofErr w:type="spellStart"/>
      <w:r w:rsidR="00BB67F9" w:rsidRPr="00BB67F9">
        <w:rPr>
          <w:sz w:val="28"/>
          <w:szCs w:val="28"/>
        </w:rPr>
        <w:t>декларацій</w:t>
      </w:r>
      <w:proofErr w:type="spellEnd"/>
      <w:r w:rsidR="004E2FFF">
        <w:rPr>
          <w:sz w:val="28"/>
          <w:szCs w:val="28"/>
        </w:rPr>
        <w:fldChar w:fldCharType="end"/>
      </w:r>
      <w:hyperlink r:id="rId23" w:tgtFrame="_top" w:history="1">
        <w:r w:rsidR="00BB67F9" w:rsidRPr="00BB67F9">
          <w:rPr>
            <w:sz w:val="28"/>
            <w:szCs w:val="28"/>
          </w:rPr>
          <w:t>.</w:t>
        </w:r>
      </w:hyperlink>
      <w:proofErr w:type="gramEnd"/>
    </w:p>
    <w:p w:rsidR="00BB67F9" w:rsidRPr="00BB67F9" w:rsidRDefault="00BB67F9" w:rsidP="00BB67F9">
      <w:pPr>
        <w:shd w:val="clear" w:color="auto" w:fill="FFFFFF"/>
        <w:ind w:firstLine="709"/>
        <w:jc w:val="both"/>
        <w:rPr>
          <w:sz w:val="28"/>
          <w:szCs w:val="28"/>
          <w:lang w:val="uk-UA"/>
        </w:rPr>
      </w:pPr>
      <w:r w:rsidRPr="00BB67F9">
        <w:rPr>
          <w:sz w:val="28"/>
          <w:szCs w:val="28"/>
          <w:lang w:val="uk-UA"/>
        </w:rPr>
        <w:t xml:space="preserve">3.2. Контроль за своєчасністю подання декларації з транспортного збору до органу державної податкової служби, правильність його обчислення, повноту і своєчасність сплати до бюджету здійснює </w:t>
      </w:r>
      <w:proofErr w:type="spellStart"/>
      <w:r w:rsidRPr="00BB67F9">
        <w:rPr>
          <w:sz w:val="28"/>
          <w:szCs w:val="28"/>
          <w:lang w:val="uk-UA"/>
        </w:rPr>
        <w:t>Пологівська</w:t>
      </w:r>
      <w:proofErr w:type="spellEnd"/>
      <w:r w:rsidRPr="00BB67F9">
        <w:rPr>
          <w:sz w:val="28"/>
          <w:szCs w:val="28"/>
          <w:lang w:val="uk-UA"/>
        </w:rPr>
        <w:t xml:space="preserve"> ОДПІ ГУ ДФС у Запорізькій області (</w:t>
      </w:r>
      <w:proofErr w:type="spellStart"/>
      <w:r w:rsidRPr="00BB67F9">
        <w:rPr>
          <w:sz w:val="28"/>
          <w:szCs w:val="28"/>
          <w:lang w:val="uk-UA"/>
        </w:rPr>
        <w:t>Оріхівське</w:t>
      </w:r>
      <w:proofErr w:type="spellEnd"/>
      <w:r w:rsidRPr="00BB67F9">
        <w:rPr>
          <w:sz w:val="28"/>
          <w:szCs w:val="28"/>
          <w:lang w:val="uk-UA"/>
        </w:rPr>
        <w:t xml:space="preserve"> відділення)</w:t>
      </w:r>
    </w:p>
    <w:p w:rsidR="00D12FCD" w:rsidRPr="003A0F4C" w:rsidRDefault="00D12FCD" w:rsidP="00D12FCD">
      <w:pPr>
        <w:pStyle w:val="a3"/>
        <w:numPr>
          <w:ilvl w:val="0"/>
          <w:numId w:val="3"/>
        </w:numPr>
        <w:ind w:left="0" w:firstLine="709"/>
        <w:jc w:val="both"/>
        <w:rPr>
          <w:lang w:val="uk-UA"/>
        </w:rPr>
      </w:pPr>
      <w:r w:rsidRPr="00EE761B">
        <w:rPr>
          <w:bCs/>
          <w:lang w:val="uk-UA"/>
        </w:rPr>
        <w:t xml:space="preserve">Оприлюднити дане рішення </w:t>
      </w:r>
      <w:r w:rsidRPr="003A0F4C">
        <w:rPr>
          <w:bCs/>
          <w:lang w:val="uk-UA"/>
        </w:rPr>
        <w:t xml:space="preserve">на офіційному сайті </w:t>
      </w:r>
      <w:proofErr w:type="spellStart"/>
      <w:r w:rsidRPr="003A0F4C">
        <w:rPr>
          <w:bCs/>
          <w:lang w:val="uk-UA"/>
        </w:rPr>
        <w:t>Оріхівської</w:t>
      </w:r>
      <w:proofErr w:type="spellEnd"/>
      <w:r w:rsidRPr="003A0F4C">
        <w:rPr>
          <w:bCs/>
          <w:lang w:val="uk-UA"/>
        </w:rPr>
        <w:t xml:space="preserve"> міської ради</w:t>
      </w:r>
      <w:r>
        <w:rPr>
          <w:bCs/>
          <w:lang w:val="uk-UA"/>
        </w:rPr>
        <w:t xml:space="preserve"> та в міській газеті «</w:t>
      </w:r>
      <w:proofErr w:type="spellStart"/>
      <w:r>
        <w:rPr>
          <w:bCs/>
          <w:lang w:val="uk-UA"/>
        </w:rPr>
        <w:t>Оріхів</w:t>
      </w:r>
      <w:proofErr w:type="spellEnd"/>
      <w:r>
        <w:rPr>
          <w:bCs/>
          <w:lang w:val="uk-UA"/>
        </w:rPr>
        <w:t>»</w:t>
      </w:r>
    </w:p>
    <w:p w:rsidR="00D12FCD" w:rsidRPr="003A0F4C" w:rsidRDefault="00D12FCD" w:rsidP="00D12FCD">
      <w:pPr>
        <w:numPr>
          <w:ilvl w:val="0"/>
          <w:numId w:val="3"/>
        </w:numPr>
        <w:shd w:val="clear" w:color="auto" w:fill="FFFFFF"/>
        <w:ind w:left="0" w:firstLine="709"/>
        <w:jc w:val="both"/>
        <w:outlineLvl w:val="2"/>
        <w:rPr>
          <w:sz w:val="28"/>
          <w:szCs w:val="28"/>
          <w:lang w:val="uk-UA"/>
        </w:rPr>
      </w:pPr>
      <w:r w:rsidRPr="003A0F4C">
        <w:rPr>
          <w:sz w:val="28"/>
          <w:szCs w:val="28"/>
          <w:lang w:val="uk-UA"/>
        </w:rPr>
        <w:t xml:space="preserve">Контроль за виконанням даного рішення покласти на постійну депутатську комісію </w:t>
      </w:r>
      <w:proofErr w:type="spellStart"/>
      <w:r w:rsidRPr="003A0F4C">
        <w:rPr>
          <w:sz w:val="28"/>
          <w:szCs w:val="28"/>
          <w:lang w:val="uk-UA"/>
        </w:rPr>
        <w:t>Оріхівської</w:t>
      </w:r>
      <w:proofErr w:type="spellEnd"/>
      <w:r w:rsidRPr="003A0F4C">
        <w:rPr>
          <w:sz w:val="28"/>
          <w:szCs w:val="28"/>
          <w:lang w:val="uk-UA"/>
        </w:rPr>
        <w:t xml:space="preserve"> міської ради з </w:t>
      </w:r>
      <w:r w:rsidRPr="003A0F4C">
        <w:rPr>
          <w:color w:val="333333"/>
          <w:sz w:val="28"/>
          <w:szCs w:val="28"/>
          <w:shd w:val="clear" w:color="auto" w:fill="FFFFFF"/>
          <w:lang w:val="uk-UA"/>
        </w:rPr>
        <w:t>питань соціально-економічного розвитку, бюджету, фінансів, підприємництва та регуляторної політики</w:t>
      </w:r>
      <w:r w:rsidRPr="003A0F4C">
        <w:rPr>
          <w:sz w:val="28"/>
          <w:szCs w:val="28"/>
          <w:lang w:val="uk-UA"/>
        </w:rPr>
        <w:t xml:space="preserve">  та заступника міського голови з питань діяльності виконавчих органів </w:t>
      </w:r>
      <w:proofErr w:type="spellStart"/>
      <w:r w:rsidRPr="003A0F4C">
        <w:rPr>
          <w:sz w:val="28"/>
          <w:szCs w:val="28"/>
          <w:lang w:val="uk-UA"/>
        </w:rPr>
        <w:t>Трифанову</w:t>
      </w:r>
      <w:proofErr w:type="spellEnd"/>
      <w:r w:rsidRPr="003A0F4C">
        <w:rPr>
          <w:sz w:val="28"/>
          <w:szCs w:val="28"/>
          <w:lang w:val="uk-UA"/>
        </w:rPr>
        <w:t xml:space="preserve"> О.М.</w:t>
      </w:r>
    </w:p>
    <w:p w:rsidR="00D12FCD" w:rsidRPr="00AE4194" w:rsidRDefault="00D12FCD" w:rsidP="00D12FCD">
      <w:pPr>
        <w:shd w:val="clear" w:color="auto" w:fill="FFFFFF"/>
        <w:ind w:firstLine="709"/>
        <w:jc w:val="both"/>
        <w:outlineLvl w:val="2"/>
        <w:rPr>
          <w:sz w:val="28"/>
          <w:szCs w:val="28"/>
          <w:lang w:val="uk-UA"/>
        </w:rPr>
      </w:pPr>
    </w:p>
    <w:p w:rsidR="00BB67F9" w:rsidRPr="00BB67F9" w:rsidRDefault="00BB67F9" w:rsidP="00BB67F9">
      <w:pPr>
        <w:shd w:val="clear" w:color="auto" w:fill="FFFFFF"/>
        <w:ind w:firstLine="709"/>
        <w:jc w:val="both"/>
        <w:outlineLvl w:val="2"/>
        <w:rPr>
          <w:sz w:val="28"/>
          <w:szCs w:val="28"/>
          <w:lang w:val="uk-UA"/>
        </w:rPr>
      </w:pPr>
    </w:p>
    <w:p w:rsidR="00BB67F9" w:rsidRPr="00BB67F9" w:rsidRDefault="00BB67F9" w:rsidP="00BB67F9">
      <w:pPr>
        <w:shd w:val="clear" w:color="auto" w:fill="FFFFFF"/>
        <w:ind w:firstLine="709"/>
        <w:jc w:val="both"/>
        <w:rPr>
          <w:sz w:val="28"/>
          <w:szCs w:val="28"/>
          <w:lang w:val="uk-UA"/>
        </w:rPr>
      </w:pPr>
    </w:p>
    <w:p w:rsidR="00BB67F9" w:rsidRPr="00BB67F9" w:rsidRDefault="00BB67F9" w:rsidP="00BB67F9">
      <w:pPr>
        <w:shd w:val="clear" w:color="auto" w:fill="FFFFFF"/>
        <w:ind w:firstLine="709"/>
        <w:jc w:val="both"/>
        <w:rPr>
          <w:sz w:val="28"/>
          <w:szCs w:val="28"/>
          <w:lang w:val="uk-UA"/>
        </w:rPr>
      </w:pPr>
    </w:p>
    <w:p w:rsidR="00D24B6E" w:rsidRDefault="00D24B6E" w:rsidP="00D24B6E">
      <w:pPr>
        <w:ind w:firstLine="709"/>
        <w:rPr>
          <w:b/>
          <w:sz w:val="28"/>
          <w:szCs w:val="28"/>
          <w:lang w:val="uk-UA"/>
        </w:rPr>
      </w:pPr>
      <w:r>
        <w:rPr>
          <w:b/>
          <w:sz w:val="28"/>
          <w:szCs w:val="28"/>
          <w:lang w:val="uk-UA"/>
        </w:rPr>
        <w:t>Міський голова</w:t>
      </w:r>
      <w:r w:rsidRPr="00521115">
        <w:rPr>
          <w:b/>
          <w:sz w:val="28"/>
          <w:szCs w:val="28"/>
          <w:lang w:val="uk-UA"/>
        </w:rPr>
        <w:t xml:space="preserve">                                                         </w:t>
      </w:r>
      <w:r>
        <w:rPr>
          <w:b/>
          <w:sz w:val="28"/>
          <w:szCs w:val="28"/>
          <w:lang w:val="uk-UA"/>
        </w:rPr>
        <w:t>С.М.</w:t>
      </w:r>
      <w:proofErr w:type="spellStart"/>
      <w:r>
        <w:rPr>
          <w:b/>
          <w:sz w:val="28"/>
          <w:szCs w:val="28"/>
          <w:lang w:val="uk-UA"/>
        </w:rPr>
        <w:t>Герасименко</w:t>
      </w:r>
      <w:proofErr w:type="spellEnd"/>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p w:rsidR="00B07979" w:rsidRDefault="00B07979" w:rsidP="00D24B6E">
      <w:pPr>
        <w:ind w:firstLine="709"/>
        <w:rPr>
          <w:b/>
          <w:sz w:val="28"/>
          <w:szCs w:val="28"/>
          <w:lang w:val="uk-UA"/>
        </w:rPr>
      </w:pPr>
    </w:p>
    <w:sectPr w:rsidR="00B07979" w:rsidSect="00C0719A">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0A2"/>
    <w:multiLevelType w:val="multilevel"/>
    <w:tmpl w:val="6DE08E02"/>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912939"/>
    <w:multiLevelType w:val="hybridMultilevel"/>
    <w:tmpl w:val="5636C156"/>
    <w:lvl w:ilvl="0" w:tplc="1848D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351A1F"/>
    <w:multiLevelType w:val="hybridMultilevel"/>
    <w:tmpl w:val="74B2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F9"/>
    <w:rsid w:val="000008F5"/>
    <w:rsid w:val="0000294D"/>
    <w:rsid w:val="0000328A"/>
    <w:rsid w:val="00003582"/>
    <w:rsid w:val="00003D4E"/>
    <w:rsid w:val="00011E91"/>
    <w:rsid w:val="00024F08"/>
    <w:rsid w:val="00027050"/>
    <w:rsid w:val="00027835"/>
    <w:rsid w:val="00045384"/>
    <w:rsid w:val="000460E4"/>
    <w:rsid w:val="0005035D"/>
    <w:rsid w:val="00055883"/>
    <w:rsid w:val="00060053"/>
    <w:rsid w:val="00063D49"/>
    <w:rsid w:val="000660A7"/>
    <w:rsid w:val="00074273"/>
    <w:rsid w:val="0007521D"/>
    <w:rsid w:val="0008065E"/>
    <w:rsid w:val="00080C79"/>
    <w:rsid w:val="00084CF0"/>
    <w:rsid w:val="000862A5"/>
    <w:rsid w:val="00087900"/>
    <w:rsid w:val="00093821"/>
    <w:rsid w:val="00094320"/>
    <w:rsid w:val="000A2238"/>
    <w:rsid w:val="000A23DB"/>
    <w:rsid w:val="000A6D76"/>
    <w:rsid w:val="000C0A46"/>
    <w:rsid w:val="000C2D1D"/>
    <w:rsid w:val="000C31AF"/>
    <w:rsid w:val="000C4B09"/>
    <w:rsid w:val="000D1B54"/>
    <w:rsid w:val="000D5182"/>
    <w:rsid w:val="000D6687"/>
    <w:rsid w:val="000E02BB"/>
    <w:rsid w:val="000E2B07"/>
    <w:rsid w:val="000E38BF"/>
    <w:rsid w:val="000F1E8D"/>
    <w:rsid w:val="000F4627"/>
    <w:rsid w:val="000F6F2E"/>
    <w:rsid w:val="00116A23"/>
    <w:rsid w:val="001225CD"/>
    <w:rsid w:val="00125BE1"/>
    <w:rsid w:val="00146196"/>
    <w:rsid w:val="00146DE8"/>
    <w:rsid w:val="00162266"/>
    <w:rsid w:val="00162691"/>
    <w:rsid w:val="00163C18"/>
    <w:rsid w:val="00170C5C"/>
    <w:rsid w:val="00180B0A"/>
    <w:rsid w:val="00181731"/>
    <w:rsid w:val="00185EA9"/>
    <w:rsid w:val="00190DA9"/>
    <w:rsid w:val="001935F1"/>
    <w:rsid w:val="001969A0"/>
    <w:rsid w:val="001A7194"/>
    <w:rsid w:val="001B32AB"/>
    <w:rsid w:val="001C0D4F"/>
    <w:rsid w:val="001C205F"/>
    <w:rsid w:val="001C3792"/>
    <w:rsid w:val="001C6748"/>
    <w:rsid w:val="001C7C61"/>
    <w:rsid w:val="001D065F"/>
    <w:rsid w:val="001D68DE"/>
    <w:rsid w:val="001D6924"/>
    <w:rsid w:val="001D6DEA"/>
    <w:rsid w:val="002076D6"/>
    <w:rsid w:val="002212F5"/>
    <w:rsid w:val="00221850"/>
    <w:rsid w:val="00221F7A"/>
    <w:rsid w:val="00225630"/>
    <w:rsid w:val="0023128B"/>
    <w:rsid w:val="00235688"/>
    <w:rsid w:val="00253A37"/>
    <w:rsid w:val="00263341"/>
    <w:rsid w:val="00264D2E"/>
    <w:rsid w:val="002714B5"/>
    <w:rsid w:val="00277E76"/>
    <w:rsid w:val="00282189"/>
    <w:rsid w:val="0029091F"/>
    <w:rsid w:val="00291EFE"/>
    <w:rsid w:val="002A0048"/>
    <w:rsid w:val="002A2359"/>
    <w:rsid w:val="002B389F"/>
    <w:rsid w:val="002B5E3F"/>
    <w:rsid w:val="002B7542"/>
    <w:rsid w:val="002C322B"/>
    <w:rsid w:val="002C71F3"/>
    <w:rsid w:val="002D2733"/>
    <w:rsid w:val="002D3D7B"/>
    <w:rsid w:val="002D4913"/>
    <w:rsid w:val="002E00F1"/>
    <w:rsid w:val="002E1222"/>
    <w:rsid w:val="002E1E55"/>
    <w:rsid w:val="002E440E"/>
    <w:rsid w:val="002E5F90"/>
    <w:rsid w:val="002F0A42"/>
    <w:rsid w:val="002F0E40"/>
    <w:rsid w:val="002F59D7"/>
    <w:rsid w:val="00302B77"/>
    <w:rsid w:val="00326389"/>
    <w:rsid w:val="0034129E"/>
    <w:rsid w:val="00342281"/>
    <w:rsid w:val="00350CCA"/>
    <w:rsid w:val="00360918"/>
    <w:rsid w:val="00360D11"/>
    <w:rsid w:val="00363270"/>
    <w:rsid w:val="003638F6"/>
    <w:rsid w:val="00370DF5"/>
    <w:rsid w:val="00374667"/>
    <w:rsid w:val="003779EF"/>
    <w:rsid w:val="00380706"/>
    <w:rsid w:val="00382567"/>
    <w:rsid w:val="0038354D"/>
    <w:rsid w:val="00393393"/>
    <w:rsid w:val="003A2C64"/>
    <w:rsid w:val="003A69D8"/>
    <w:rsid w:val="003B08C5"/>
    <w:rsid w:val="003B3594"/>
    <w:rsid w:val="003C67DD"/>
    <w:rsid w:val="003E759D"/>
    <w:rsid w:val="00400F45"/>
    <w:rsid w:val="00401047"/>
    <w:rsid w:val="004041C2"/>
    <w:rsid w:val="00410337"/>
    <w:rsid w:val="00412825"/>
    <w:rsid w:val="004132F1"/>
    <w:rsid w:val="00414DDC"/>
    <w:rsid w:val="00417DFD"/>
    <w:rsid w:val="00433DF4"/>
    <w:rsid w:val="004375F4"/>
    <w:rsid w:val="0044057B"/>
    <w:rsid w:val="0044059B"/>
    <w:rsid w:val="004426C6"/>
    <w:rsid w:val="004429FC"/>
    <w:rsid w:val="00444177"/>
    <w:rsid w:val="0045059E"/>
    <w:rsid w:val="00452AE9"/>
    <w:rsid w:val="0045627C"/>
    <w:rsid w:val="00463C2A"/>
    <w:rsid w:val="00465400"/>
    <w:rsid w:val="004662B2"/>
    <w:rsid w:val="0047157A"/>
    <w:rsid w:val="004746E3"/>
    <w:rsid w:val="00475DC0"/>
    <w:rsid w:val="00497E65"/>
    <w:rsid w:val="00497EC3"/>
    <w:rsid w:val="004A072F"/>
    <w:rsid w:val="004A6EEC"/>
    <w:rsid w:val="004C4D5C"/>
    <w:rsid w:val="004C7125"/>
    <w:rsid w:val="004D0234"/>
    <w:rsid w:val="004D08CB"/>
    <w:rsid w:val="004D4FB3"/>
    <w:rsid w:val="004D61FE"/>
    <w:rsid w:val="004D6369"/>
    <w:rsid w:val="004D64C7"/>
    <w:rsid w:val="004E0BF4"/>
    <w:rsid w:val="004E2FFF"/>
    <w:rsid w:val="004E3980"/>
    <w:rsid w:val="004E57B5"/>
    <w:rsid w:val="004F6E2B"/>
    <w:rsid w:val="00513BAA"/>
    <w:rsid w:val="0051541B"/>
    <w:rsid w:val="00530413"/>
    <w:rsid w:val="005347AB"/>
    <w:rsid w:val="00543FD0"/>
    <w:rsid w:val="00544B2C"/>
    <w:rsid w:val="00546AF9"/>
    <w:rsid w:val="00547819"/>
    <w:rsid w:val="00562EE2"/>
    <w:rsid w:val="0056464D"/>
    <w:rsid w:val="00567F50"/>
    <w:rsid w:val="005716E7"/>
    <w:rsid w:val="005969CF"/>
    <w:rsid w:val="005A35CC"/>
    <w:rsid w:val="005B2CBC"/>
    <w:rsid w:val="005B2D30"/>
    <w:rsid w:val="005B4A4F"/>
    <w:rsid w:val="005D0C8C"/>
    <w:rsid w:val="005D24E5"/>
    <w:rsid w:val="005D511B"/>
    <w:rsid w:val="005D59BD"/>
    <w:rsid w:val="005E3946"/>
    <w:rsid w:val="005F594B"/>
    <w:rsid w:val="0060012C"/>
    <w:rsid w:val="006030F4"/>
    <w:rsid w:val="00610A24"/>
    <w:rsid w:val="00612BCF"/>
    <w:rsid w:val="0062160A"/>
    <w:rsid w:val="00622230"/>
    <w:rsid w:val="00627867"/>
    <w:rsid w:val="00632536"/>
    <w:rsid w:val="006325CD"/>
    <w:rsid w:val="00640B6B"/>
    <w:rsid w:val="0064129F"/>
    <w:rsid w:val="00643E0F"/>
    <w:rsid w:val="0064468E"/>
    <w:rsid w:val="0064598D"/>
    <w:rsid w:val="0065113D"/>
    <w:rsid w:val="006527ED"/>
    <w:rsid w:val="00664D38"/>
    <w:rsid w:val="0067326A"/>
    <w:rsid w:val="00675364"/>
    <w:rsid w:val="0067592D"/>
    <w:rsid w:val="0067751A"/>
    <w:rsid w:val="006926EA"/>
    <w:rsid w:val="00693472"/>
    <w:rsid w:val="006A123A"/>
    <w:rsid w:val="006A257F"/>
    <w:rsid w:val="006A47B2"/>
    <w:rsid w:val="006B02BC"/>
    <w:rsid w:val="006B632D"/>
    <w:rsid w:val="006C1761"/>
    <w:rsid w:val="006D1C1F"/>
    <w:rsid w:val="006D2CE8"/>
    <w:rsid w:val="006D6E4E"/>
    <w:rsid w:val="006E11F3"/>
    <w:rsid w:val="006E554B"/>
    <w:rsid w:val="006E58FA"/>
    <w:rsid w:val="006E6F94"/>
    <w:rsid w:val="006F0258"/>
    <w:rsid w:val="006F07F3"/>
    <w:rsid w:val="006F1A87"/>
    <w:rsid w:val="006F1AD9"/>
    <w:rsid w:val="006F4E1B"/>
    <w:rsid w:val="00701BA2"/>
    <w:rsid w:val="00703C82"/>
    <w:rsid w:val="007132A3"/>
    <w:rsid w:val="0071718F"/>
    <w:rsid w:val="007177BA"/>
    <w:rsid w:val="00717830"/>
    <w:rsid w:val="00733624"/>
    <w:rsid w:val="007354D0"/>
    <w:rsid w:val="00737F74"/>
    <w:rsid w:val="007432DC"/>
    <w:rsid w:val="007516FF"/>
    <w:rsid w:val="00751D40"/>
    <w:rsid w:val="007534E7"/>
    <w:rsid w:val="00755006"/>
    <w:rsid w:val="00755721"/>
    <w:rsid w:val="0076186F"/>
    <w:rsid w:val="00764D37"/>
    <w:rsid w:val="007760E3"/>
    <w:rsid w:val="007800C6"/>
    <w:rsid w:val="00780F33"/>
    <w:rsid w:val="00785728"/>
    <w:rsid w:val="00786D6D"/>
    <w:rsid w:val="00792FAC"/>
    <w:rsid w:val="00797105"/>
    <w:rsid w:val="007A03F4"/>
    <w:rsid w:val="007A43AA"/>
    <w:rsid w:val="007A67C8"/>
    <w:rsid w:val="007A7D10"/>
    <w:rsid w:val="007B1E75"/>
    <w:rsid w:val="007B444C"/>
    <w:rsid w:val="007B4585"/>
    <w:rsid w:val="007B5C3A"/>
    <w:rsid w:val="007C2C0A"/>
    <w:rsid w:val="007D01AF"/>
    <w:rsid w:val="007D17B4"/>
    <w:rsid w:val="007E0F49"/>
    <w:rsid w:val="007E1B0B"/>
    <w:rsid w:val="007E45D8"/>
    <w:rsid w:val="007E70DB"/>
    <w:rsid w:val="007F5F50"/>
    <w:rsid w:val="00803DD8"/>
    <w:rsid w:val="008064A3"/>
    <w:rsid w:val="0081016B"/>
    <w:rsid w:val="008109A1"/>
    <w:rsid w:val="00812832"/>
    <w:rsid w:val="0081635A"/>
    <w:rsid w:val="00820133"/>
    <w:rsid w:val="00821054"/>
    <w:rsid w:val="00824C87"/>
    <w:rsid w:val="00825086"/>
    <w:rsid w:val="0083239F"/>
    <w:rsid w:val="00832CCD"/>
    <w:rsid w:val="00833A1B"/>
    <w:rsid w:val="0083667A"/>
    <w:rsid w:val="00840405"/>
    <w:rsid w:val="0084288D"/>
    <w:rsid w:val="00843776"/>
    <w:rsid w:val="008449DE"/>
    <w:rsid w:val="00854BC4"/>
    <w:rsid w:val="00855BFD"/>
    <w:rsid w:val="00856D85"/>
    <w:rsid w:val="00864C3C"/>
    <w:rsid w:val="00865915"/>
    <w:rsid w:val="00866318"/>
    <w:rsid w:val="00876C3D"/>
    <w:rsid w:val="00880A1D"/>
    <w:rsid w:val="0088164D"/>
    <w:rsid w:val="00893D6B"/>
    <w:rsid w:val="008945B6"/>
    <w:rsid w:val="008A210A"/>
    <w:rsid w:val="008A2DC1"/>
    <w:rsid w:val="008B5E6C"/>
    <w:rsid w:val="008D57A0"/>
    <w:rsid w:val="008D7D19"/>
    <w:rsid w:val="008E0513"/>
    <w:rsid w:val="008E0F31"/>
    <w:rsid w:val="008E3BB9"/>
    <w:rsid w:val="008F12F6"/>
    <w:rsid w:val="008F134B"/>
    <w:rsid w:val="008F14C9"/>
    <w:rsid w:val="00902872"/>
    <w:rsid w:val="00904D94"/>
    <w:rsid w:val="00905EE6"/>
    <w:rsid w:val="0090745E"/>
    <w:rsid w:val="00914BED"/>
    <w:rsid w:val="00915755"/>
    <w:rsid w:val="009166EB"/>
    <w:rsid w:val="00927482"/>
    <w:rsid w:val="00927699"/>
    <w:rsid w:val="00927C60"/>
    <w:rsid w:val="009339F0"/>
    <w:rsid w:val="00935D94"/>
    <w:rsid w:val="00936361"/>
    <w:rsid w:val="0094551C"/>
    <w:rsid w:val="009503DA"/>
    <w:rsid w:val="00952BC5"/>
    <w:rsid w:val="00953DFE"/>
    <w:rsid w:val="00954C0D"/>
    <w:rsid w:val="00957E3B"/>
    <w:rsid w:val="009605C2"/>
    <w:rsid w:val="00963EE4"/>
    <w:rsid w:val="00964753"/>
    <w:rsid w:val="009679DB"/>
    <w:rsid w:val="00967CB7"/>
    <w:rsid w:val="0098660F"/>
    <w:rsid w:val="00992443"/>
    <w:rsid w:val="009A619A"/>
    <w:rsid w:val="009B1F69"/>
    <w:rsid w:val="009B36CC"/>
    <w:rsid w:val="009C048A"/>
    <w:rsid w:val="009C57EF"/>
    <w:rsid w:val="009C750E"/>
    <w:rsid w:val="009C7834"/>
    <w:rsid w:val="009D5886"/>
    <w:rsid w:val="009E37AA"/>
    <w:rsid w:val="009F4593"/>
    <w:rsid w:val="00A001EB"/>
    <w:rsid w:val="00A051A8"/>
    <w:rsid w:val="00A20EEE"/>
    <w:rsid w:val="00A40632"/>
    <w:rsid w:val="00A40882"/>
    <w:rsid w:val="00A4177D"/>
    <w:rsid w:val="00A50CFE"/>
    <w:rsid w:val="00A61380"/>
    <w:rsid w:val="00A67384"/>
    <w:rsid w:val="00A72809"/>
    <w:rsid w:val="00A92610"/>
    <w:rsid w:val="00AB1966"/>
    <w:rsid w:val="00AB4425"/>
    <w:rsid w:val="00AB4DED"/>
    <w:rsid w:val="00AB4EB8"/>
    <w:rsid w:val="00AB6CE1"/>
    <w:rsid w:val="00AC2942"/>
    <w:rsid w:val="00AC51B4"/>
    <w:rsid w:val="00AC7CDF"/>
    <w:rsid w:val="00AD3A22"/>
    <w:rsid w:val="00AE1548"/>
    <w:rsid w:val="00AE275F"/>
    <w:rsid w:val="00AE3757"/>
    <w:rsid w:val="00AE3C3E"/>
    <w:rsid w:val="00AE58D2"/>
    <w:rsid w:val="00AE5ED4"/>
    <w:rsid w:val="00AF7A94"/>
    <w:rsid w:val="00AF7EAA"/>
    <w:rsid w:val="00B02EF4"/>
    <w:rsid w:val="00B03D72"/>
    <w:rsid w:val="00B0635D"/>
    <w:rsid w:val="00B07979"/>
    <w:rsid w:val="00B155D7"/>
    <w:rsid w:val="00B1653E"/>
    <w:rsid w:val="00B233D8"/>
    <w:rsid w:val="00B358F1"/>
    <w:rsid w:val="00B43733"/>
    <w:rsid w:val="00B44443"/>
    <w:rsid w:val="00B46D7C"/>
    <w:rsid w:val="00B526BE"/>
    <w:rsid w:val="00B53E41"/>
    <w:rsid w:val="00B5707E"/>
    <w:rsid w:val="00B6158C"/>
    <w:rsid w:val="00B626FF"/>
    <w:rsid w:val="00B6508D"/>
    <w:rsid w:val="00B65967"/>
    <w:rsid w:val="00B73CD3"/>
    <w:rsid w:val="00B742EE"/>
    <w:rsid w:val="00B75017"/>
    <w:rsid w:val="00B800E7"/>
    <w:rsid w:val="00B81DFB"/>
    <w:rsid w:val="00B9058C"/>
    <w:rsid w:val="00BA1275"/>
    <w:rsid w:val="00BA3A69"/>
    <w:rsid w:val="00BA6209"/>
    <w:rsid w:val="00BA63B0"/>
    <w:rsid w:val="00BA6770"/>
    <w:rsid w:val="00BB116C"/>
    <w:rsid w:val="00BB40BB"/>
    <w:rsid w:val="00BB54D0"/>
    <w:rsid w:val="00BB67F9"/>
    <w:rsid w:val="00BB74BC"/>
    <w:rsid w:val="00BC4EA1"/>
    <w:rsid w:val="00BC6080"/>
    <w:rsid w:val="00BC7027"/>
    <w:rsid w:val="00BC77A8"/>
    <w:rsid w:val="00BE2637"/>
    <w:rsid w:val="00BF7026"/>
    <w:rsid w:val="00C04BAB"/>
    <w:rsid w:val="00C04D97"/>
    <w:rsid w:val="00C06770"/>
    <w:rsid w:val="00C0719A"/>
    <w:rsid w:val="00C200B8"/>
    <w:rsid w:val="00C20D54"/>
    <w:rsid w:val="00C21B46"/>
    <w:rsid w:val="00C21E8B"/>
    <w:rsid w:val="00C30A84"/>
    <w:rsid w:val="00C32711"/>
    <w:rsid w:val="00C35F58"/>
    <w:rsid w:val="00C37CCE"/>
    <w:rsid w:val="00C42DB2"/>
    <w:rsid w:val="00C46F81"/>
    <w:rsid w:val="00C471BC"/>
    <w:rsid w:val="00C5417C"/>
    <w:rsid w:val="00C566BC"/>
    <w:rsid w:val="00C60772"/>
    <w:rsid w:val="00C80890"/>
    <w:rsid w:val="00C83889"/>
    <w:rsid w:val="00C838C5"/>
    <w:rsid w:val="00C86477"/>
    <w:rsid w:val="00C9048B"/>
    <w:rsid w:val="00C92FF6"/>
    <w:rsid w:val="00C95147"/>
    <w:rsid w:val="00C956A2"/>
    <w:rsid w:val="00CA40E8"/>
    <w:rsid w:val="00CB1AC7"/>
    <w:rsid w:val="00CB1FB5"/>
    <w:rsid w:val="00CB708F"/>
    <w:rsid w:val="00CC381B"/>
    <w:rsid w:val="00CD0932"/>
    <w:rsid w:val="00CD7857"/>
    <w:rsid w:val="00CE1BBC"/>
    <w:rsid w:val="00CE5565"/>
    <w:rsid w:val="00CE7C1D"/>
    <w:rsid w:val="00CF0289"/>
    <w:rsid w:val="00CF2342"/>
    <w:rsid w:val="00CF5F27"/>
    <w:rsid w:val="00CF665F"/>
    <w:rsid w:val="00D01223"/>
    <w:rsid w:val="00D108A5"/>
    <w:rsid w:val="00D117EF"/>
    <w:rsid w:val="00D12FCD"/>
    <w:rsid w:val="00D13192"/>
    <w:rsid w:val="00D24287"/>
    <w:rsid w:val="00D24B6E"/>
    <w:rsid w:val="00D258D9"/>
    <w:rsid w:val="00D260A0"/>
    <w:rsid w:val="00D26465"/>
    <w:rsid w:val="00D26CA2"/>
    <w:rsid w:val="00D27081"/>
    <w:rsid w:val="00D3108A"/>
    <w:rsid w:val="00D566BF"/>
    <w:rsid w:val="00D57388"/>
    <w:rsid w:val="00D61DA8"/>
    <w:rsid w:val="00D6306D"/>
    <w:rsid w:val="00D63962"/>
    <w:rsid w:val="00D64398"/>
    <w:rsid w:val="00D70B96"/>
    <w:rsid w:val="00D74612"/>
    <w:rsid w:val="00D81866"/>
    <w:rsid w:val="00D871A4"/>
    <w:rsid w:val="00D96AAC"/>
    <w:rsid w:val="00DA0956"/>
    <w:rsid w:val="00DB3CCF"/>
    <w:rsid w:val="00DB42B9"/>
    <w:rsid w:val="00DC067D"/>
    <w:rsid w:val="00DC47B5"/>
    <w:rsid w:val="00DC6814"/>
    <w:rsid w:val="00DC76CA"/>
    <w:rsid w:val="00DC7900"/>
    <w:rsid w:val="00DD78B2"/>
    <w:rsid w:val="00DE7965"/>
    <w:rsid w:val="00DF4AA1"/>
    <w:rsid w:val="00E043AE"/>
    <w:rsid w:val="00E203DA"/>
    <w:rsid w:val="00E32FDF"/>
    <w:rsid w:val="00E33346"/>
    <w:rsid w:val="00E348A2"/>
    <w:rsid w:val="00E46623"/>
    <w:rsid w:val="00E5605D"/>
    <w:rsid w:val="00E60F5F"/>
    <w:rsid w:val="00E624CF"/>
    <w:rsid w:val="00E70700"/>
    <w:rsid w:val="00E722E0"/>
    <w:rsid w:val="00E82AFE"/>
    <w:rsid w:val="00E83225"/>
    <w:rsid w:val="00E86E1F"/>
    <w:rsid w:val="00E870D9"/>
    <w:rsid w:val="00EA31F1"/>
    <w:rsid w:val="00EA4DCE"/>
    <w:rsid w:val="00EB2D6D"/>
    <w:rsid w:val="00EB43BD"/>
    <w:rsid w:val="00EB4ED4"/>
    <w:rsid w:val="00EB71C5"/>
    <w:rsid w:val="00EC1796"/>
    <w:rsid w:val="00EC3F4F"/>
    <w:rsid w:val="00ED00D3"/>
    <w:rsid w:val="00ED13A6"/>
    <w:rsid w:val="00ED7442"/>
    <w:rsid w:val="00EE067B"/>
    <w:rsid w:val="00EE11BE"/>
    <w:rsid w:val="00EE3E12"/>
    <w:rsid w:val="00EE601E"/>
    <w:rsid w:val="00EE6FED"/>
    <w:rsid w:val="00EF2CD0"/>
    <w:rsid w:val="00EF5637"/>
    <w:rsid w:val="00EF6908"/>
    <w:rsid w:val="00EF7A1D"/>
    <w:rsid w:val="00F009A2"/>
    <w:rsid w:val="00F01BB7"/>
    <w:rsid w:val="00F0740B"/>
    <w:rsid w:val="00F22FE8"/>
    <w:rsid w:val="00F265B4"/>
    <w:rsid w:val="00F26A84"/>
    <w:rsid w:val="00F300BD"/>
    <w:rsid w:val="00F31455"/>
    <w:rsid w:val="00F3327B"/>
    <w:rsid w:val="00F35A7A"/>
    <w:rsid w:val="00F42CEA"/>
    <w:rsid w:val="00F43CD2"/>
    <w:rsid w:val="00F44F15"/>
    <w:rsid w:val="00F45C23"/>
    <w:rsid w:val="00F53772"/>
    <w:rsid w:val="00F61CB8"/>
    <w:rsid w:val="00F62A41"/>
    <w:rsid w:val="00F66451"/>
    <w:rsid w:val="00F72A8C"/>
    <w:rsid w:val="00F73C30"/>
    <w:rsid w:val="00F76931"/>
    <w:rsid w:val="00F77F31"/>
    <w:rsid w:val="00F84272"/>
    <w:rsid w:val="00F923EB"/>
    <w:rsid w:val="00FA5076"/>
    <w:rsid w:val="00FB188F"/>
    <w:rsid w:val="00FB6DA0"/>
    <w:rsid w:val="00FB6DC1"/>
    <w:rsid w:val="00FB745D"/>
    <w:rsid w:val="00FC5034"/>
    <w:rsid w:val="00FC77F9"/>
    <w:rsid w:val="00FD0110"/>
    <w:rsid w:val="00FD207C"/>
    <w:rsid w:val="00FE1181"/>
    <w:rsid w:val="00FE1EF3"/>
    <w:rsid w:val="00FE593C"/>
    <w:rsid w:val="00FE7360"/>
    <w:rsid w:val="00FE7FC6"/>
    <w:rsid w:val="00FF1B1D"/>
    <w:rsid w:val="00FF399D"/>
    <w:rsid w:val="00FF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BB67F9"/>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7F9"/>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BB67F9"/>
    <w:pPr>
      <w:ind w:left="720"/>
      <w:contextualSpacing/>
    </w:pPr>
    <w:rPr>
      <w:sz w:val="28"/>
      <w:szCs w:val="28"/>
    </w:rPr>
  </w:style>
  <w:style w:type="character" w:customStyle="1" w:styleId="21">
    <w:name w:val="Стиль2"/>
    <w:rsid w:val="00BB67F9"/>
  </w:style>
  <w:style w:type="paragraph" w:styleId="22">
    <w:name w:val="Body Text Indent 2"/>
    <w:basedOn w:val="a"/>
    <w:link w:val="23"/>
    <w:rsid w:val="00BB67F9"/>
    <w:pPr>
      <w:spacing w:after="120" w:line="480" w:lineRule="auto"/>
      <w:ind w:left="283"/>
    </w:pPr>
  </w:style>
  <w:style w:type="character" w:customStyle="1" w:styleId="23">
    <w:name w:val="Основной текст с отступом 2 Знак"/>
    <w:basedOn w:val="a0"/>
    <w:link w:val="22"/>
    <w:rsid w:val="00BB67F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B444C"/>
    <w:pPr>
      <w:spacing w:after="120"/>
    </w:pPr>
  </w:style>
  <w:style w:type="character" w:customStyle="1" w:styleId="a5">
    <w:name w:val="Основной текст Знак"/>
    <w:basedOn w:val="a0"/>
    <w:link w:val="a4"/>
    <w:uiPriority w:val="99"/>
    <w:semiHidden/>
    <w:rsid w:val="007B444C"/>
    <w:rPr>
      <w:rFonts w:ascii="Times New Roman" w:eastAsia="Times New Roman" w:hAnsi="Times New Roman" w:cs="Times New Roman"/>
      <w:sz w:val="24"/>
      <w:szCs w:val="24"/>
      <w:lang w:eastAsia="ru-RU"/>
    </w:rPr>
  </w:style>
  <w:style w:type="paragraph" w:styleId="a6">
    <w:name w:val="Normal (Web)"/>
    <w:basedOn w:val="a"/>
    <w:rsid w:val="007B444C"/>
    <w:pPr>
      <w:widowControl w:val="0"/>
      <w:suppressAutoHyphens/>
      <w:spacing w:before="280" w:after="280"/>
    </w:pPr>
    <w:rPr>
      <w:rFonts w:eastAsia="SimSun" w:cs="Mangal"/>
      <w:kern w:val="1"/>
      <w:lang w:eastAsia="hi-IN" w:bidi="hi-IN"/>
    </w:rPr>
  </w:style>
  <w:style w:type="paragraph" w:styleId="a7">
    <w:name w:val="Balloon Text"/>
    <w:basedOn w:val="a"/>
    <w:link w:val="a8"/>
    <w:uiPriority w:val="99"/>
    <w:semiHidden/>
    <w:unhideWhenUsed/>
    <w:rsid w:val="002B7542"/>
    <w:rPr>
      <w:rFonts w:ascii="Tahoma" w:hAnsi="Tahoma" w:cs="Tahoma"/>
      <w:sz w:val="16"/>
      <w:szCs w:val="16"/>
    </w:rPr>
  </w:style>
  <w:style w:type="character" w:customStyle="1" w:styleId="a8">
    <w:name w:val="Текст выноски Знак"/>
    <w:basedOn w:val="a0"/>
    <w:link w:val="a7"/>
    <w:uiPriority w:val="99"/>
    <w:semiHidden/>
    <w:rsid w:val="002B75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BB67F9"/>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7F9"/>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BB67F9"/>
    <w:pPr>
      <w:ind w:left="720"/>
      <w:contextualSpacing/>
    </w:pPr>
    <w:rPr>
      <w:sz w:val="28"/>
      <w:szCs w:val="28"/>
    </w:rPr>
  </w:style>
  <w:style w:type="character" w:customStyle="1" w:styleId="21">
    <w:name w:val="Стиль2"/>
    <w:rsid w:val="00BB67F9"/>
  </w:style>
  <w:style w:type="paragraph" w:styleId="22">
    <w:name w:val="Body Text Indent 2"/>
    <w:basedOn w:val="a"/>
    <w:link w:val="23"/>
    <w:rsid w:val="00BB67F9"/>
    <w:pPr>
      <w:spacing w:after="120" w:line="480" w:lineRule="auto"/>
      <w:ind w:left="283"/>
    </w:pPr>
  </w:style>
  <w:style w:type="character" w:customStyle="1" w:styleId="23">
    <w:name w:val="Основной текст с отступом 2 Знак"/>
    <w:basedOn w:val="a0"/>
    <w:link w:val="22"/>
    <w:rsid w:val="00BB67F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B444C"/>
    <w:pPr>
      <w:spacing w:after="120"/>
    </w:pPr>
  </w:style>
  <w:style w:type="character" w:customStyle="1" w:styleId="a5">
    <w:name w:val="Основной текст Знак"/>
    <w:basedOn w:val="a0"/>
    <w:link w:val="a4"/>
    <w:uiPriority w:val="99"/>
    <w:semiHidden/>
    <w:rsid w:val="007B444C"/>
    <w:rPr>
      <w:rFonts w:ascii="Times New Roman" w:eastAsia="Times New Roman" w:hAnsi="Times New Roman" w:cs="Times New Roman"/>
      <w:sz w:val="24"/>
      <w:szCs w:val="24"/>
      <w:lang w:eastAsia="ru-RU"/>
    </w:rPr>
  </w:style>
  <w:style w:type="paragraph" w:styleId="a6">
    <w:name w:val="Normal (Web)"/>
    <w:basedOn w:val="a"/>
    <w:rsid w:val="007B444C"/>
    <w:pPr>
      <w:widowControl w:val="0"/>
      <w:suppressAutoHyphens/>
      <w:spacing w:before="280" w:after="280"/>
    </w:pPr>
    <w:rPr>
      <w:rFonts w:eastAsia="SimSun" w:cs="Mangal"/>
      <w:kern w:val="1"/>
      <w:lang w:eastAsia="hi-IN" w:bidi="hi-IN"/>
    </w:rPr>
  </w:style>
  <w:style w:type="paragraph" w:styleId="a7">
    <w:name w:val="Balloon Text"/>
    <w:basedOn w:val="a"/>
    <w:link w:val="a8"/>
    <w:uiPriority w:val="99"/>
    <w:semiHidden/>
    <w:unhideWhenUsed/>
    <w:rsid w:val="002B7542"/>
    <w:rPr>
      <w:rFonts w:ascii="Tahoma" w:hAnsi="Tahoma" w:cs="Tahoma"/>
      <w:sz w:val="16"/>
      <w:szCs w:val="16"/>
    </w:rPr>
  </w:style>
  <w:style w:type="character" w:customStyle="1" w:styleId="a8">
    <w:name w:val="Текст выноски Знак"/>
    <w:basedOn w:val="a0"/>
    <w:link w:val="a7"/>
    <w:uiPriority w:val="99"/>
    <w:semiHidden/>
    <w:rsid w:val="002B75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0071.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3" Type="http://schemas.microsoft.com/office/2007/relationships/stylesWithEffects" Target="stylesWithEffects.xml"/><Relationship Id="rId21" Type="http://schemas.openxmlformats.org/officeDocument/2006/relationships/hyperlink" Target="http://search.ligazakon.ua/l_doc2.nsf/link1/T114014.html" TargetMode="External"/><Relationship Id="rId7" Type="http://schemas.openxmlformats.org/officeDocument/2006/relationships/hyperlink" Target="http://search.ligazakon.ua/l_doc2.nsf/link1/T140071.html" TargetMode="External"/><Relationship Id="rId12" Type="http://schemas.openxmlformats.org/officeDocument/2006/relationships/hyperlink" Target="http://search.ligazakon.ua/l_doc2.nsf/link1/T087500.html" TargetMode="External"/><Relationship Id="rId17" Type="http://schemas.openxmlformats.org/officeDocument/2006/relationships/hyperlink" Target="http://search.ligazakon.ua/l_doc2.nsf/link1/T14007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14007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14014.html" TargetMode="External"/><Relationship Id="rId10" Type="http://schemas.openxmlformats.org/officeDocument/2006/relationships/hyperlink" Target="http://search.ligazakon.ua/l_doc2.nsf/link1/T140071.html" TargetMode="External"/><Relationship Id="rId19" Type="http://schemas.openxmlformats.org/officeDocument/2006/relationships/hyperlink" Target="http://search.ligazakon.ua/l_doc2.nsf/link1/T140071.html" TargetMode="External"/><Relationship Id="rId4" Type="http://schemas.openxmlformats.org/officeDocument/2006/relationships/settings" Target="settings.xml"/><Relationship Id="rId9" Type="http://schemas.openxmlformats.org/officeDocument/2006/relationships/hyperlink" Target="http://search.ligazakon.ua/l_doc2.nsf/link1/T140071.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14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2017-07-21T08:05:00Z</cp:lastPrinted>
  <dcterms:created xsi:type="dcterms:W3CDTF">2017-07-14T12:14:00Z</dcterms:created>
  <dcterms:modified xsi:type="dcterms:W3CDTF">2017-07-21T12:52:00Z</dcterms:modified>
</cp:coreProperties>
</file>