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A1" w:rsidRPr="00A04BA1" w:rsidRDefault="006B713A" w:rsidP="00795385">
      <w:pPr>
        <w:tabs>
          <w:tab w:val="left" w:pos="284"/>
        </w:tabs>
        <w:rPr>
          <w:sz w:val="21"/>
        </w:rPr>
      </w:pPr>
      <w:r>
        <w:rPr>
          <w:sz w:val="21"/>
        </w:rPr>
        <w:t xml:space="preserve">                                                                   </w:t>
      </w:r>
      <w:r w:rsidR="00A04BA1" w:rsidRPr="00A04BA1">
        <w:rPr>
          <w:sz w:val="21"/>
        </w:rPr>
        <w:t xml:space="preserve">                                            </w:t>
      </w:r>
    </w:p>
    <w:p w:rsidR="00795385" w:rsidRDefault="00795385" w:rsidP="00795385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-342900</wp:posOffset>
            </wp:positionV>
            <wp:extent cx="590550" cy="819150"/>
            <wp:effectExtent l="19050" t="0" r="0" b="0"/>
            <wp:wrapThrough wrapText="bothSides">
              <wp:wrapPolygon edited="0">
                <wp:start x="-697" y="0"/>
                <wp:lineTo x="-697" y="21098"/>
                <wp:lineTo x="21600" y="21098"/>
                <wp:lineTo x="21600" y="0"/>
                <wp:lineTo x="-697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385" w:rsidRDefault="00795385" w:rsidP="00795385">
      <w:pPr>
        <w:jc w:val="center"/>
      </w:pPr>
    </w:p>
    <w:p w:rsidR="00795385" w:rsidRPr="00FE6CD5" w:rsidRDefault="00795385" w:rsidP="00795385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795385" w:rsidRPr="00FE6CD5" w:rsidRDefault="00795385" w:rsidP="0079538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FE6CD5">
        <w:rPr>
          <w:b/>
          <w:bCs/>
          <w:sz w:val="28"/>
          <w:szCs w:val="28"/>
          <w:lang w:val="ru-RU"/>
        </w:rPr>
        <w:t xml:space="preserve">У К </w:t>
      </w:r>
      <w:proofErr w:type="gramStart"/>
      <w:r w:rsidRPr="00FE6CD5">
        <w:rPr>
          <w:b/>
          <w:bCs/>
          <w:sz w:val="28"/>
          <w:szCs w:val="28"/>
          <w:lang w:val="ru-RU"/>
        </w:rPr>
        <w:t>Р</w:t>
      </w:r>
      <w:proofErr w:type="gramEnd"/>
      <w:r w:rsidRPr="00FE6CD5">
        <w:rPr>
          <w:b/>
          <w:bCs/>
          <w:sz w:val="28"/>
          <w:szCs w:val="28"/>
          <w:lang w:val="ru-RU"/>
        </w:rPr>
        <w:t xml:space="preserve"> А Ї Н А</w:t>
      </w:r>
    </w:p>
    <w:p w:rsidR="00795385" w:rsidRPr="00FE6CD5" w:rsidRDefault="00795385" w:rsidP="00795385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ОРІХІВСЬКА МІСЬКА РАДА</w:t>
      </w:r>
    </w:p>
    <w:p w:rsidR="00795385" w:rsidRPr="00FE6CD5" w:rsidRDefault="00795385" w:rsidP="0079538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ЗАПОРІЗЬКОЇ ОБЛАСТІ</w:t>
      </w:r>
    </w:p>
    <w:p w:rsidR="00795385" w:rsidRPr="00FE6CD5" w:rsidRDefault="00795385" w:rsidP="0079538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СЬОМЕ СКЛИКАННЯ</w:t>
      </w:r>
    </w:p>
    <w:p w:rsidR="00795385" w:rsidRPr="00EE6F2D" w:rsidRDefault="00795385" w:rsidP="00795385">
      <w:pPr>
        <w:pStyle w:val="a3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>П</w:t>
      </w:r>
      <w:r w:rsidRPr="001E7E05">
        <w:rPr>
          <w:b/>
          <w:bCs/>
          <w:color w:val="000000"/>
          <w:sz w:val="28"/>
          <w:szCs w:val="28"/>
          <w:lang w:val="ru-RU"/>
        </w:rPr>
        <w:t>’</w:t>
      </w:r>
      <w:r>
        <w:rPr>
          <w:b/>
          <w:bCs/>
          <w:color w:val="000000"/>
          <w:sz w:val="28"/>
          <w:szCs w:val="28"/>
        </w:rPr>
        <w:t>ЯТЕ СЕСІЯ</w:t>
      </w:r>
      <w:r>
        <w:rPr>
          <w:b/>
          <w:bCs/>
          <w:color w:val="000000"/>
          <w:sz w:val="28"/>
          <w:szCs w:val="28"/>
          <w:lang w:val="ru-RU"/>
        </w:rPr>
        <w:t xml:space="preserve">                           </w:t>
      </w:r>
    </w:p>
    <w:p w:rsidR="00795385" w:rsidRPr="00906D67" w:rsidRDefault="00795385" w:rsidP="00795385">
      <w:pPr>
        <w:rPr>
          <w:noProof/>
          <w:sz w:val="28"/>
          <w:szCs w:val="28"/>
        </w:rPr>
      </w:pPr>
      <w:r w:rsidRPr="00906D67">
        <w:rPr>
          <w:sz w:val="28"/>
          <w:szCs w:val="28"/>
        </w:rPr>
        <w:t xml:space="preserve">          </w:t>
      </w:r>
      <w:r w:rsidR="00662582">
        <w:rPr>
          <w:noProof/>
          <w:sz w:val="28"/>
          <w:szCs w:val="28"/>
          <w:lang w:val="ru-RU"/>
        </w:rPr>
        <w:pict>
          <v:line id="_x0000_s1032" style="position:absolute;z-index:251663360;mso-position-horizontal-relative:text;mso-position-vertical-relative:text" from=".8pt,7.2pt" to="504.8pt,7.2pt" o:allowincell="f" strokeweight="1pt"/>
        </w:pict>
      </w:r>
      <w:r w:rsidR="00662582">
        <w:rPr>
          <w:noProof/>
          <w:sz w:val="28"/>
          <w:szCs w:val="28"/>
          <w:lang w:val="ru-RU"/>
        </w:rPr>
        <w:pict>
          <v:line id="_x0000_s1031" style="position:absolute;z-index:251662336;mso-position-horizontal-relative:text;mso-position-vertical-relative:text" from=".6pt,4pt" to="504.6pt,4pt" o:allowincell="f" strokeweight="2.25pt"/>
        </w:pict>
      </w:r>
      <w:r w:rsidRPr="00906D67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95385" w:rsidRPr="00906D67" w:rsidRDefault="00795385" w:rsidP="00795385">
      <w:pPr>
        <w:jc w:val="center"/>
        <w:rPr>
          <w:b/>
          <w:bCs/>
          <w:sz w:val="28"/>
          <w:szCs w:val="28"/>
        </w:rPr>
      </w:pPr>
      <w:r w:rsidRPr="00906D67">
        <w:rPr>
          <w:b/>
          <w:bCs/>
          <w:sz w:val="28"/>
          <w:szCs w:val="28"/>
        </w:rPr>
        <w:t>РІШЕННЯ</w:t>
      </w:r>
    </w:p>
    <w:p w:rsidR="00795385" w:rsidRPr="00906D67" w:rsidRDefault="00795385" w:rsidP="00795385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9D3E6B" w:rsidRPr="009C7FD4" w:rsidTr="00345C0B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D3E6B" w:rsidRPr="003156F3" w:rsidRDefault="009D3E6B" w:rsidP="006E439D">
            <w:pPr>
              <w:pStyle w:val="a3"/>
              <w:rPr>
                <w:b/>
                <w:bCs/>
                <w:sz w:val="28"/>
                <w:szCs w:val="28"/>
              </w:rPr>
            </w:pPr>
            <w:r w:rsidRPr="003156F3">
              <w:rPr>
                <w:sz w:val="28"/>
                <w:szCs w:val="28"/>
              </w:rPr>
              <w:t>26 жовтня 2017 року</w:t>
            </w:r>
            <w:r w:rsidRPr="003156F3">
              <w:rPr>
                <w:sz w:val="28"/>
                <w:szCs w:val="28"/>
              </w:rPr>
              <w:tab/>
            </w:r>
            <w:r w:rsidRPr="003156F3">
              <w:rPr>
                <w:sz w:val="28"/>
                <w:szCs w:val="28"/>
              </w:rPr>
              <w:tab/>
            </w:r>
            <w:r w:rsidRPr="003156F3">
              <w:rPr>
                <w:sz w:val="28"/>
                <w:szCs w:val="28"/>
              </w:rPr>
              <w:tab/>
            </w:r>
            <w:r w:rsidRPr="003156F3"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3156F3">
              <w:rPr>
                <w:sz w:val="28"/>
                <w:szCs w:val="28"/>
              </w:rPr>
              <w:t xml:space="preserve">                                          № </w:t>
            </w:r>
            <w:r w:rsidR="00104751" w:rsidRPr="003156F3">
              <w:rPr>
                <w:sz w:val="28"/>
                <w:szCs w:val="28"/>
              </w:rPr>
              <w:t>45</w:t>
            </w:r>
          </w:p>
          <w:p w:rsidR="009D3E6B" w:rsidRPr="00104751" w:rsidRDefault="009D3E6B" w:rsidP="006E439D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D3E6B" w:rsidRPr="00421CE2" w:rsidRDefault="009D3E6B" w:rsidP="006E439D">
            <w:pPr>
              <w:pStyle w:val="a3"/>
              <w:rPr>
                <w:sz w:val="28"/>
                <w:szCs w:val="28"/>
              </w:rPr>
            </w:pPr>
            <w:r w:rsidRPr="00421CE2">
              <w:rPr>
                <w:sz w:val="28"/>
                <w:szCs w:val="28"/>
              </w:rPr>
              <w:t>Про здійснення реорганізації</w:t>
            </w:r>
          </w:p>
          <w:p w:rsidR="009D3E6B" w:rsidRDefault="009D3E6B" w:rsidP="006E439D">
            <w:pPr>
              <w:pStyle w:val="a3"/>
              <w:rPr>
                <w:sz w:val="28"/>
                <w:szCs w:val="28"/>
              </w:rPr>
            </w:pPr>
            <w:r w:rsidRPr="00421CE2">
              <w:rPr>
                <w:sz w:val="28"/>
                <w:szCs w:val="28"/>
              </w:rPr>
              <w:t>органів місцевого самоврядування</w:t>
            </w:r>
          </w:p>
          <w:p w:rsidR="00B56BE5" w:rsidRPr="00421CE2" w:rsidRDefault="00B56BE5" w:rsidP="006E439D">
            <w:pPr>
              <w:pStyle w:val="a3"/>
              <w:rPr>
                <w:sz w:val="28"/>
                <w:szCs w:val="28"/>
              </w:rPr>
            </w:pPr>
          </w:p>
          <w:p w:rsidR="009D3E6B" w:rsidRPr="00B56BE5" w:rsidRDefault="009D3E6B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56BE5">
              <w:rPr>
                <w:sz w:val="28"/>
                <w:szCs w:val="28"/>
              </w:rPr>
              <w:t>        Керуючись Законом України «Про місцеве самоврядування в Україні», ст. 8 Закону України «Про добровільне об’єднання територіальних громад», відповідно до Цивільного кодексу України, Закону України «Про державну реєстрацію юридичних осіб та фізичних осіб – підприємців та громадських формувань</w:t>
            </w:r>
            <w:r w:rsidR="00B56BE5" w:rsidRPr="00B56BE5">
              <w:rPr>
                <w:sz w:val="28"/>
                <w:szCs w:val="28"/>
              </w:rPr>
              <w:t xml:space="preserve">» </w:t>
            </w:r>
            <w:proofErr w:type="spellStart"/>
            <w:r w:rsidR="00B56BE5" w:rsidRPr="00B56BE5">
              <w:rPr>
                <w:sz w:val="28"/>
                <w:szCs w:val="28"/>
              </w:rPr>
              <w:t>Оріхівська</w:t>
            </w:r>
            <w:proofErr w:type="spellEnd"/>
            <w:r w:rsidR="00B56BE5" w:rsidRPr="00B56BE5">
              <w:rPr>
                <w:sz w:val="28"/>
                <w:szCs w:val="28"/>
              </w:rPr>
              <w:t xml:space="preserve"> міська рада</w:t>
            </w:r>
            <w:r w:rsidRPr="00B56BE5">
              <w:rPr>
                <w:sz w:val="28"/>
                <w:szCs w:val="28"/>
              </w:rPr>
              <w:t xml:space="preserve">  </w:t>
            </w:r>
          </w:p>
          <w:p w:rsidR="009D3E6B" w:rsidRPr="00B56BE5" w:rsidRDefault="009D3E6B" w:rsidP="006E439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56BE5">
              <w:rPr>
                <w:b/>
                <w:sz w:val="28"/>
                <w:szCs w:val="28"/>
              </w:rPr>
              <w:t>В И Р І Ш И Л А :</w:t>
            </w:r>
          </w:p>
          <w:p w:rsidR="009D3E6B" w:rsidRPr="00421CE2" w:rsidRDefault="009D3E6B" w:rsidP="009D3E6B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421CE2">
              <w:rPr>
                <w:sz w:val="28"/>
                <w:szCs w:val="28"/>
              </w:rPr>
              <w:t xml:space="preserve">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Припинити діяльність юридичної особи  -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Новопавлівська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 сільська рада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Оріхівського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району Запорізької області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(адреса – с.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Новопавлівка</w:t>
            </w:r>
            <w:proofErr w:type="spellEnd"/>
            <w:r w:rsidR="00EB1D30">
              <w:rPr>
                <w:color w:val="000000"/>
                <w:sz w:val="28"/>
                <w:szCs w:val="28"/>
                <w:shd w:val="clear" w:color="auto" w:fill="FFFFFF"/>
              </w:rPr>
              <w:t>, вул. Суворова, 132, код ЄДРПОУ 20490851</w:t>
            </w:r>
            <w:r w:rsidR="006E5126"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у зв’язку із реорганізацією шляхом приєднання  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громади.</w:t>
            </w:r>
          </w:p>
          <w:p w:rsidR="009D3E6B" w:rsidRPr="00421CE2" w:rsidRDefault="009D3E6B" w:rsidP="009D3E6B">
            <w:pPr>
              <w:numPr>
                <w:ilvl w:val="0"/>
                <w:numId w:val="12"/>
              </w:numPr>
              <w:tabs>
                <w:tab w:val="left" w:pos="993"/>
              </w:tabs>
              <w:spacing w:before="100" w:beforeAutospacing="1" w:after="100" w:afterAutospacing="1"/>
              <w:ind w:left="0" w:firstLine="567"/>
              <w:jc w:val="both"/>
              <w:rPr>
                <w:sz w:val="28"/>
                <w:szCs w:val="28"/>
              </w:rPr>
            </w:pPr>
            <w:r w:rsidRPr="00421CE2">
              <w:rPr>
                <w:color w:val="000000"/>
                <w:sz w:val="28"/>
                <w:szCs w:val="28"/>
              </w:rPr>
              <w:t xml:space="preserve">Створити комісію з реорганізації юридичної особи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Новопавлівської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 сільської ради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Оріхівського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району Запорізької області шляхом приєднання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 xml:space="preserve">об’єднаної територіальної громади </w:t>
            </w:r>
            <w:r w:rsidRPr="00421CE2">
              <w:rPr>
                <w:sz w:val="28"/>
                <w:szCs w:val="28"/>
              </w:rPr>
              <w:t>(додаток 1).</w:t>
            </w:r>
          </w:p>
          <w:p w:rsidR="009D3E6B" w:rsidRPr="00421CE2" w:rsidRDefault="009D3E6B" w:rsidP="009D3E6B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10"/>
              <w:jc w:val="both"/>
              <w:rPr>
                <w:sz w:val="28"/>
                <w:szCs w:val="28"/>
              </w:rPr>
            </w:pP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Припинити діяльність юридичної особи  -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Новоандріївськ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  сільськ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Оріхівського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району Запорізької області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(адреса – с.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Новоандріївка</w:t>
            </w:r>
            <w:proofErr w:type="spellEnd"/>
            <w:r w:rsidR="00EB1D30">
              <w:rPr>
                <w:color w:val="000000"/>
                <w:sz w:val="28"/>
                <w:szCs w:val="28"/>
                <w:shd w:val="clear" w:color="auto" w:fill="FFFFFF"/>
              </w:rPr>
              <w:t xml:space="preserve">, вул. Клименко, 23, код ЄДРПОУ 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04352109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) у зв’язку із реорганізацією шляхом приєднання  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громади.</w:t>
            </w:r>
          </w:p>
          <w:p w:rsidR="009D3E6B" w:rsidRPr="00421CE2" w:rsidRDefault="009D3E6B" w:rsidP="009D3E6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710"/>
              <w:contextualSpacing/>
              <w:jc w:val="both"/>
              <w:rPr>
                <w:sz w:val="28"/>
                <w:szCs w:val="28"/>
              </w:rPr>
            </w:pPr>
            <w:r w:rsidRPr="00421CE2">
              <w:rPr>
                <w:color w:val="000000"/>
                <w:sz w:val="28"/>
                <w:szCs w:val="28"/>
              </w:rPr>
              <w:t xml:space="preserve">Створити комісію з реорганізації юридичної особи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Новоандріївської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 сільської ради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Оріхівського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району Запорізької області шляхом приєднання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421CE2">
              <w:rPr>
                <w:sz w:val="28"/>
                <w:szCs w:val="28"/>
              </w:rPr>
              <w:t xml:space="preserve"> (додаток 2).</w:t>
            </w:r>
          </w:p>
          <w:p w:rsidR="009D3E6B" w:rsidRPr="00421CE2" w:rsidRDefault="009D3E6B" w:rsidP="009D3E6B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Припинити діяльність юридичної особи  -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Новоданилівськ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Оріхівського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району Запорізької області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(адреса – с.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Новоданилівка</w:t>
            </w:r>
            <w:proofErr w:type="spellEnd"/>
            <w:r w:rsidR="006E5126">
              <w:rPr>
                <w:color w:val="000000"/>
                <w:sz w:val="28"/>
                <w:szCs w:val="28"/>
                <w:shd w:val="clear" w:color="auto" w:fill="FFFFFF"/>
              </w:rPr>
              <w:t xml:space="preserve">,                   вул. </w:t>
            </w:r>
            <w:proofErr w:type="spellStart"/>
            <w:r w:rsidR="006E5126">
              <w:rPr>
                <w:color w:val="000000"/>
                <w:sz w:val="28"/>
                <w:szCs w:val="28"/>
                <w:shd w:val="clear" w:color="auto" w:fill="FFFFFF"/>
              </w:rPr>
              <w:t>Хрусталькова</w:t>
            </w:r>
            <w:proofErr w:type="spellEnd"/>
            <w:r w:rsidR="006E5126">
              <w:rPr>
                <w:color w:val="000000"/>
                <w:sz w:val="28"/>
                <w:szCs w:val="28"/>
                <w:shd w:val="clear" w:color="auto" w:fill="FFFFFF"/>
              </w:rPr>
              <w:t xml:space="preserve">, 100, код ЄДРПОУ 04352115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) у зв’язку із реорганізацією шляхом приєднання  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громади.</w:t>
            </w:r>
          </w:p>
          <w:p w:rsidR="009D3E6B" w:rsidRPr="00421CE2" w:rsidRDefault="009D3E6B" w:rsidP="009D3E6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710"/>
              <w:contextualSpacing/>
              <w:jc w:val="both"/>
              <w:rPr>
                <w:sz w:val="28"/>
                <w:szCs w:val="28"/>
              </w:rPr>
            </w:pPr>
            <w:r w:rsidRPr="00421CE2">
              <w:rPr>
                <w:color w:val="000000"/>
                <w:sz w:val="28"/>
                <w:szCs w:val="28"/>
              </w:rPr>
              <w:t xml:space="preserve">Створити комісію з реорганізації юридичної особи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Новоданилівської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ради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Оріхівського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району Запорізької області </w:t>
            </w:r>
            <w:r w:rsidRPr="00421CE2">
              <w:rPr>
                <w:color w:val="000000"/>
                <w:sz w:val="28"/>
                <w:szCs w:val="28"/>
              </w:rPr>
              <w:lastRenderedPageBreak/>
              <w:t xml:space="preserve">шляхом приєднання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421CE2">
              <w:t xml:space="preserve"> </w:t>
            </w:r>
            <w:r w:rsidRPr="00421CE2">
              <w:rPr>
                <w:sz w:val="28"/>
                <w:szCs w:val="28"/>
              </w:rPr>
              <w:t>(додаток 3).</w:t>
            </w:r>
          </w:p>
          <w:p w:rsidR="009D3E6B" w:rsidRPr="00421CE2" w:rsidRDefault="009D3E6B" w:rsidP="009D3E6B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10"/>
              <w:jc w:val="both"/>
              <w:rPr>
                <w:sz w:val="28"/>
                <w:szCs w:val="28"/>
              </w:rPr>
            </w:pP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Припинити діяльність юридичної особи  -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Нестерянськ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 сільськ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(адреса – с.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Нестерянка</w:t>
            </w:r>
            <w:proofErr w:type="spellEnd"/>
            <w:r w:rsidR="00EB1D30">
              <w:rPr>
                <w:color w:val="000000"/>
                <w:sz w:val="28"/>
                <w:szCs w:val="28"/>
                <w:shd w:val="clear" w:color="auto" w:fill="FFFFFF"/>
              </w:rPr>
              <w:t>, вул. Центральна, 5, код ЄДРПОУ 20520322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) у зв’язку із реорганізацією шляхом приєднання  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громади.</w:t>
            </w:r>
          </w:p>
          <w:p w:rsidR="009D3E6B" w:rsidRPr="00421CE2" w:rsidRDefault="009D3E6B" w:rsidP="009D3E6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21CE2">
              <w:rPr>
                <w:color w:val="000000"/>
                <w:sz w:val="28"/>
                <w:szCs w:val="28"/>
              </w:rPr>
              <w:t xml:space="preserve">Створити комісію з реорганізації юридичної особи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Нестерянської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 сільської ради шляхом приєднання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421CE2">
              <w:rPr>
                <w:sz w:val="28"/>
                <w:szCs w:val="28"/>
              </w:rPr>
              <w:t xml:space="preserve">  (додаток 4).</w:t>
            </w:r>
          </w:p>
          <w:p w:rsidR="009D3E6B" w:rsidRPr="00421CE2" w:rsidRDefault="009D3E6B" w:rsidP="009D3E6B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Припинити діяльність юридичної особи  -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Мирнянськ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 сільськ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(адреса – с. Мирне</w:t>
            </w:r>
            <w:r w:rsidR="006E5126">
              <w:rPr>
                <w:color w:val="000000"/>
                <w:sz w:val="28"/>
                <w:szCs w:val="28"/>
                <w:shd w:val="clear" w:color="auto" w:fill="FFFFFF"/>
              </w:rPr>
              <w:t>, вул. Виноградна, буд.2а</w:t>
            </w:r>
            <w:r w:rsidR="001F21E2">
              <w:rPr>
                <w:color w:val="000000"/>
                <w:sz w:val="28"/>
                <w:szCs w:val="28"/>
                <w:shd w:val="clear" w:color="auto" w:fill="FFFFFF"/>
              </w:rPr>
              <w:t>, код ЄДРПОУ 24911427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) у зв’язку із реорганізацією шляхом приєднання  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громади.</w:t>
            </w:r>
          </w:p>
          <w:p w:rsidR="009D3E6B" w:rsidRPr="00421CE2" w:rsidRDefault="009D3E6B" w:rsidP="009D3E6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710"/>
              <w:contextualSpacing/>
              <w:jc w:val="both"/>
            </w:pPr>
            <w:r w:rsidRPr="00421CE2">
              <w:rPr>
                <w:color w:val="000000"/>
                <w:sz w:val="28"/>
                <w:szCs w:val="28"/>
              </w:rPr>
              <w:t xml:space="preserve">Створити комісію з реорганізації юридичної особи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Мирнянської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 сільської ради шляхом приєднання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421CE2">
              <w:t xml:space="preserve"> </w:t>
            </w:r>
            <w:r w:rsidRPr="00421CE2">
              <w:rPr>
                <w:sz w:val="28"/>
                <w:szCs w:val="28"/>
              </w:rPr>
              <w:t>(додаток 5).</w:t>
            </w:r>
          </w:p>
          <w:p w:rsidR="009D3E6B" w:rsidRPr="00421CE2" w:rsidRDefault="009D3E6B" w:rsidP="009D3E6B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Припинити діяльність юридичної особи  -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Копанівськ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</w:t>
            </w:r>
            <w:r w:rsidR="005607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(адреса – с. Копані</w:t>
            </w:r>
            <w:r w:rsidR="00EB1D30">
              <w:rPr>
                <w:color w:val="000000"/>
                <w:sz w:val="28"/>
                <w:szCs w:val="28"/>
                <w:shd w:val="clear" w:color="auto" w:fill="FFFFFF"/>
              </w:rPr>
              <w:t>, вул. Садова, 9а, код ЄДРПОУ 25475589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) у зв’язку із реорганізацією шляхом приєднання  до Оріхівської міської ради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громади.</w:t>
            </w:r>
          </w:p>
          <w:p w:rsidR="009D3E6B" w:rsidRPr="00421CE2" w:rsidRDefault="009D3E6B" w:rsidP="009D3E6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567"/>
              <w:contextualSpacing/>
              <w:jc w:val="both"/>
            </w:pPr>
            <w:r w:rsidRPr="00421CE2">
              <w:rPr>
                <w:color w:val="000000"/>
                <w:sz w:val="28"/>
                <w:szCs w:val="28"/>
              </w:rPr>
              <w:t xml:space="preserve">Створити комісію з реорганізації юридичної особи </w:t>
            </w:r>
            <w:proofErr w:type="spellStart"/>
            <w:r w:rsidRPr="00421CE2">
              <w:rPr>
                <w:color w:val="000000"/>
                <w:sz w:val="28"/>
                <w:szCs w:val="28"/>
              </w:rPr>
              <w:t>Копанівської</w:t>
            </w:r>
            <w:proofErr w:type="spellEnd"/>
            <w:r w:rsidRPr="00421CE2">
              <w:rPr>
                <w:color w:val="000000"/>
                <w:sz w:val="28"/>
                <w:szCs w:val="28"/>
              </w:rPr>
              <w:t xml:space="preserve"> сільської ради шляхом приєднання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до Оріхівської міська рада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421CE2">
              <w:t xml:space="preserve"> </w:t>
            </w:r>
            <w:r w:rsidRPr="00421CE2">
              <w:rPr>
                <w:sz w:val="28"/>
                <w:szCs w:val="28"/>
              </w:rPr>
              <w:t>(додаток 6).</w:t>
            </w:r>
          </w:p>
          <w:p w:rsidR="009D3E6B" w:rsidRPr="00421CE2" w:rsidRDefault="009D3E6B" w:rsidP="009D3E6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710"/>
              <w:contextualSpacing/>
              <w:jc w:val="both"/>
              <w:rPr>
                <w:sz w:val="28"/>
                <w:szCs w:val="28"/>
              </w:rPr>
            </w:pPr>
            <w:r w:rsidRPr="00421CE2">
              <w:rPr>
                <w:sz w:val="28"/>
                <w:szCs w:val="28"/>
              </w:rPr>
              <w:t>Затвердити план заходів з реорганізації  органів місцевого самоврядування (додаток № 7).</w:t>
            </w:r>
          </w:p>
          <w:p w:rsidR="009D3E6B" w:rsidRPr="00421CE2" w:rsidRDefault="00EB1D30" w:rsidP="009D3E6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7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Головам утворен</w:t>
            </w:r>
            <w:r w:rsidR="009D3E6B" w:rsidRPr="00421CE2">
              <w:rPr>
                <w:sz w:val="28"/>
                <w:szCs w:val="28"/>
              </w:rPr>
              <w:t>их</w:t>
            </w:r>
            <w:r w:rsidR="009D3E6B" w:rsidRPr="009C7FD4">
              <w:rPr>
                <w:sz w:val="28"/>
                <w:szCs w:val="28"/>
              </w:rPr>
              <w:t xml:space="preserve"> за цим рішенням комісі</w:t>
            </w:r>
            <w:r w:rsidR="009D3E6B" w:rsidRPr="00421CE2">
              <w:rPr>
                <w:sz w:val="28"/>
                <w:szCs w:val="28"/>
              </w:rPr>
              <w:t>й</w:t>
            </w:r>
            <w:r w:rsidR="009D3E6B" w:rsidRPr="009C7FD4">
              <w:rPr>
                <w:sz w:val="28"/>
                <w:szCs w:val="28"/>
              </w:rPr>
              <w:t xml:space="preserve"> з реорганізації забезпечити своєчасне здійснення заходів, передбачених планом та про результати провед</w:t>
            </w:r>
            <w:r w:rsidR="009D3E6B" w:rsidRPr="00421CE2">
              <w:rPr>
                <w:sz w:val="28"/>
                <w:szCs w:val="28"/>
              </w:rPr>
              <w:t>еної роботи інформувати сесію Оріхівської міської ради</w:t>
            </w:r>
            <w:r w:rsidR="009D3E6B" w:rsidRPr="009C7FD4">
              <w:rPr>
                <w:sz w:val="28"/>
                <w:szCs w:val="28"/>
              </w:rPr>
              <w:t>.</w:t>
            </w:r>
          </w:p>
          <w:p w:rsidR="006E439D" w:rsidRPr="006E439D" w:rsidRDefault="009D3E6B" w:rsidP="006E439D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0" w:firstLine="710"/>
              <w:contextualSpacing/>
              <w:jc w:val="both"/>
            </w:pPr>
            <w:proofErr w:type="spellStart"/>
            <w:r w:rsidRPr="006E439D">
              <w:rPr>
                <w:color w:val="000000"/>
                <w:sz w:val="28"/>
                <w:szCs w:val="28"/>
                <w:shd w:val="clear" w:color="auto" w:fill="FFFFFF"/>
              </w:rPr>
              <w:t>Оріхівську</w:t>
            </w:r>
            <w:proofErr w:type="spellEnd"/>
            <w:r w:rsidRPr="006E439D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міську раду </w:t>
            </w:r>
            <w:r w:rsidRPr="006E439D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6E439D">
              <w:rPr>
                <w:color w:val="000000"/>
                <w:szCs w:val="20"/>
                <w:shd w:val="clear" w:color="auto" w:fill="FFFFFF"/>
              </w:rPr>
              <w:t xml:space="preserve">, </w:t>
            </w:r>
            <w:r w:rsidRPr="006E439D">
              <w:rPr>
                <w:color w:val="000000"/>
                <w:sz w:val="28"/>
                <w:szCs w:val="28"/>
                <w:shd w:val="clear" w:color="auto" w:fill="FFFFFF"/>
              </w:rPr>
              <w:t>утворену</w:t>
            </w:r>
            <w:r w:rsidRPr="006E439D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6E439D">
              <w:rPr>
                <w:color w:val="000000"/>
                <w:sz w:val="28"/>
                <w:szCs w:val="28"/>
                <w:shd w:val="clear" w:color="auto" w:fill="FFFFFF"/>
              </w:rPr>
              <w:t>внаслідок добровільного об’єднання територіальних громад</w:t>
            </w:r>
            <w:r w:rsidR="00DE5999" w:rsidRPr="006E439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E439D">
              <w:rPr>
                <w:sz w:val="28"/>
                <w:szCs w:val="28"/>
              </w:rPr>
              <w:t xml:space="preserve"> вважати правонаступником активів та пасивів, всіх майнових прав та обов’язків </w:t>
            </w:r>
            <w:proofErr w:type="spellStart"/>
            <w:r w:rsidRPr="006E439D">
              <w:rPr>
                <w:sz w:val="28"/>
                <w:szCs w:val="28"/>
              </w:rPr>
              <w:t>Новопавлівської</w:t>
            </w:r>
            <w:proofErr w:type="spellEnd"/>
            <w:r w:rsidRPr="006E439D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6E439D">
              <w:rPr>
                <w:sz w:val="28"/>
                <w:szCs w:val="28"/>
              </w:rPr>
              <w:t>Оріхівського</w:t>
            </w:r>
            <w:proofErr w:type="spellEnd"/>
            <w:r w:rsidRPr="006E439D">
              <w:rPr>
                <w:sz w:val="28"/>
                <w:szCs w:val="28"/>
              </w:rPr>
              <w:t xml:space="preserve"> району Запорізької області, </w:t>
            </w:r>
            <w:proofErr w:type="spellStart"/>
            <w:r w:rsidRPr="006E439D">
              <w:rPr>
                <w:sz w:val="28"/>
                <w:szCs w:val="28"/>
              </w:rPr>
              <w:t>Новоандріївської</w:t>
            </w:r>
            <w:proofErr w:type="spellEnd"/>
            <w:r w:rsidRPr="006E439D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6E439D">
              <w:rPr>
                <w:sz w:val="28"/>
                <w:szCs w:val="28"/>
              </w:rPr>
              <w:t>Оріхівського</w:t>
            </w:r>
            <w:proofErr w:type="spellEnd"/>
            <w:r w:rsidRPr="006E439D">
              <w:rPr>
                <w:sz w:val="28"/>
                <w:szCs w:val="28"/>
              </w:rPr>
              <w:t xml:space="preserve"> району Запорізької області, </w:t>
            </w:r>
            <w:proofErr w:type="spellStart"/>
            <w:r w:rsidRPr="006E439D">
              <w:rPr>
                <w:sz w:val="28"/>
                <w:szCs w:val="28"/>
              </w:rPr>
              <w:t>Новоданилівської</w:t>
            </w:r>
            <w:proofErr w:type="spellEnd"/>
            <w:r w:rsidRPr="006E439D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6E439D">
              <w:rPr>
                <w:sz w:val="28"/>
                <w:szCs w:val="28"/>
              </w:rPr>
              <w:t>Оріхівського</w:t>
            </w:r>
            <w:proofErr w:type="spellEnd"/>
            <w:r w:rsidRPr="006E439D">
              <w:rPr>
                <w:sz w:val="28"/>
                <w:szCs w:val="28"/>
              </w:rPr>
              <w:t xml:space="preserve"> району Запорізької області, </w:t>
            </w:r>
            <w:proofErr w:type="spellStart"/>
            <w:r w:rsidRPr="006E439D">
              <w:rPr>
                <w:sz w:val="28"/>
                <w:szCs w:val="28"/>
              </w:rPr>
              <w:t>Нестерянської</w:t>
            </w:r>
            <w:proofErr w:type="spellEnd"/>
            <w:r w:rsidRPr="006E439D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6E439D">
              <w:rPr>
                <w:sz w:val="28"/>
                <w:szCs w:val="28"/>
              </w:rPr>
              <w:t>Оріхівського</w:t>
            </w:r>
            <w:proofErr w:type="spellEnd"/>
            <w:r w:rsidRPr="006E439D">
              <w:rPr>
                <w:sz w:val="28"/>
                <w:szCs w:val="28"/>
              </w:rPr>
              <w:t xml:space="preserve"> району Запорізької області, </w:t>
            </w:r>
            <w:proofErr w:type="spellStart"/>
            <w:r w:rsidRPr="006E439D">
              <w:rPr>
                <w:sz w:val="28"/>
                <w:szCs w:val="28"/>
              </w:rPr>
              <w:t>Мирнянської</w:t>
            </w:r>
            <w:proofErr w:type="spellEnd"/>
            <w:r w:rsidRPr="006E439D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6E439D">
              <w:rPr>
                <w:sz w:val="28"/>
                <w:szCs w:val="28"/>
              </w:rPr>
              <w:t>Оріхівського</w:t>
            </w:r>
            <w:proofErr w:type="spellEnd"/>
            <w:r w:rsidRPr="006E439D">
              <w:rPr>
                <w:sz w:val="28"/>
                <w:szCs w:val="28"/>
              </w:rPr>
              <w:t xml:space="preserve"> району Запорізької області, </w:t>
            </w:r>
            <w:proofErr w:type="spellStart"/>
            <w:r w:rsidRPr="006E439D">
              <w:rPr>
                <w:sz w:val="28"/>
                <w:szCs w:val="28"/>
              </w:rPr>
              <w:t>Копанівської</w:t>
            </w:r>
            <w:proofErr w:type="spellEnd"/>
            <w:r w:rsidRPr="006E439D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6E439D">
              <w:rPr>
                <w:sz w:val="28"/>
                <w:szCs w:val="28"/>
              </w:rPr>
              <w:t>Оріхівського</w:t>
            </w:r>
            <w:proofErr w:type="spellEnd"/>
            <w:r w:rsidRPr="006E439D">
              <w:rPr>
                <w:sz w:val="28"/>
                <w:szCs w:val="28"/>
              </w:rPr>
              <w:t xml:space="preserve"> району Запорізької області</w:t>
            </w:r>
            <w:r w:rsidR="006E439D" w:rsidRPr="006E439D">
              <w:rPr>
                <w:sz w:val="28"/>
                <w:szCs w:val="28"/>
              </w:rPr>
              <w:t>.</w:t>
            </w:r>
          </w:p>
          <w:p w:rsidR="006E439D" w:rsidRPr="00BB7CBD" w:rsidRDefault="006E439D" w:rsidP="00BB7CBD">
            <w:pPr>
              <w:pStyle w:val="a4"/>
              <w:spacing w:before="100" w:beforeAutospacing="1" w:after="100" w:afterAutospacing="1"/>
              <w:ind w:left="0" w:firstLine="710"/>
              <w:contextualSpacing/>
              <w:jc w:val="both"/>
              <w:rPr>
                <w:sz w:val="28"/>
                <w:szCs w:val="28"/>
              </w:rPr>
            </w:pPr>
            <w:r w:rsidRPr="00BB7CBD">
              <w:rPr>
                <w:sz w:val="28"/>
                <w:szCs w:val="28"/>
              </w:rPr>
              <w:t>16. Відповідальним за виконання даного рішення є</w:t>
            </w:r>
            <w:r w:rsidR="00345C0B">
              <w:rPr>
                <w:sz w:val="28"/>
                <w:szCs w:val="28"/>
              </w:rPr>
              <w:t xml:space="preserve"> </w:t>
            </w:r>
            <w:proofErr w:type="spellStart"/>
            <w:r w:rsidR="007314B1">
              <w:rPr>
                <w:sz w:val="28"/>
                <w:szCs w:val="28"/>
              </w:rPr>
              <w:t>в.о</w:t>
            </w:r>
            <w:proofErr w:type="spellEnd"/>
            <w:r w:rsidR="007314B1">
              <w:rPr>
                <w:sz w:val="28"/>
                <w:szCs w:val="28"/>
              </w:rPr>
              <w:t>. старости сіл</w:t>
            </w:r>
            <w:r w:rsidR="00345C0B">
              <w:rPr>
                <w:sz w:val="28"/>
                <w:szCs w:val="28"/>
              </w:rPr>
              <w:t>.</w:t>
            </w:r>
          </w:p>
          <w:p w:rsidR="006E439D" w:rsidRDefault="006E439D" w:rsidP="00345C0B">
            <w:pPr>
              <w:pStyle w:val="a4"/>
              <w:spacing w:before="100" w:beforeAutospacing="1" w:after="100" w:afterAutospacing="1"/>
              <w:ind w:left="0" w:firstLine="710"/>
              <w:contextualSpacing/>
              <w:jc w:val="both"/>
              <w:rPr>
                <w:sz w:val="28"/>
                <w:szCs w:val="28"/>
              </w:rPr>
            </w:pPr>
            <w:r w:rsidRPr="00BB7CBD">
              <w:rPr>
                <w:sz w:val="28"/>
                <w:szCs w:val="28"/>
              </w:rPr>
              <w:t>17. Контроль за виконанням да</w:t>
            </w:r>
            <w:r w:rsidR="008856C1">
              <w:rPr>
                <w:sz w:val="28"/>
                <w:szCs w:val="28"/>
              </w:rPr>
              <w:t>ного рішення покласти на комісії</w:t>
            </w:r>
            <w:r w:rsidRPr="00BB7CBD">
              <w:rPr>
                <w:sz w:val="28"/>
                <w:szCs w:val="28"/>
              </w:rPr>
              <w:t xml:space="preserve"> з </w:t>
            </w:r>
            <w:r w:rsidR="008856C1">
              <w:rPr>
                <w:sz w:val="28"/>
                <w:szCs w:val="28"/>
              </w:rPr>
              <w:t xml:space="preserve"> питань </w:t>
            </w:r>
            <w:r w:rsidR="007314B1">
              <w:rPr>
                <w:sz w:val="28"/>
                <w:szCs w:val="28"/>
              </w:rPr>
              <w:t xml:space="preserve">законності, </w:t>
            </w:r>
            <w:r w:rsidR="008856C1">
              <w:rPr>
                <w:sz w:val="28"/>
                <w:szCs w:val="28"/>
              </w:rPr>
              <w:t>депутатської етики, розвитку місцевого самоврядування та згуртованості та з питань комунальної власності, інфраструктури, транспорту, житлово-комунального господарства та благоустрою.</w:t>
            </w:r>
          </w:p>
          <w:p w:rsidR="00BB7CBD" w:rsidRPr="00BB7CBD" w:rsidRDefault="00BB7CBD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B7CBD">
              <w:rPr>
                <w:sz w:val="28"/>
                <w:szCs w:val="28"/>
              </w:rPr>
              <w:t xml:space="preserve">Міський голова                                                                             С.М. </w:t>
            </w:r>
            <w:proofErr w:type="spellStart"/>
            <w:r w:rsidRPr="00BB7CBD">
              <w:rPr>
                <w:sz w:val="28"/>
                <w:szCs w:val="28"/>
              </w:rPr>
              <w:t>Герасименко</w:t>
            </w:r>
            <w:proofErr w:type="spellEnd"/>
          </w:p>
          <w:p w:rsidR="005F54B7" w:rsidRDefault="005F54B7" w:rsidP="00BB7CBD">
            <w:pPr>
              <w:spacing w:before="100" w:beforeAutospacing="1" w:after="100" w:afterAutospacing="1"/>
              <w:jc w:val="right"/>
            </w:pPr>
          </w:p>
          <w:p w:rsidR="009D3E6B" w:rsidRPr="009D3E6B" w:rsidRDefault="009D3E6B" w:rsidP="00BB7CB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C7FD4">
              <w:lastRenderedPageBreak/>
              <w:t xml:space="preserve">   </w:t>
            </w:r>
            <w:r w:rsidRPr="009D3E6B">
              <w:rPr>
                <w:sz w:val="28"/>
                <w:szCs w:val="28"/>
              </w:rPr>
              <w:t xml:space="preserve">Додаток 1 до рішення </w:t>
            </w:r>
          </w:p>
          <w:p w:rsidR="009D3E6B" w:rsidRPr="009D3E6B" w:rsidRDefault="009D3E6B" w:rsidP="009D3E6B">
            <w:pPr>
              <w:jc w:val="center"/>
              <w:rPr>
                <w:sz w:val="28"/>
                <w:szCs w:val="28"/>
              </w:rPr>
            </w:pPr>
          </w:p>
          <w:p w:rsidR="009D3E6B" w:rsidRPr="009D3E6B" w:rsidRDefault="009D3E6B" w:rsidP="009D3E6B">
            <w:pPr>
              <w:jc w:val="center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Комісія з реорганізації</w:t>
            </w:r>
          </w:p>
          <w:p w:rsidR="009D3E6B" w:rsidRPr="009D3E6B" w:rsidRDefault="009D3E6B" w:rsidP="009D3E6B">
            <w:pPr>
              <w:jc w:val="center"/>
              <w:rPr>
                <w:sz w:val="28"/>
                <w:szCs w:val="28"/>
              </w:rPr>
            </w:pPr>
            <w:proofErr w:type="spellStart"/>
            <w:r w:rsidRPr="009D3E6B">
              <w:rPr>
                <w:sz w:val="28"/>
                <w:szCs w:val="28"/>
              </w:rPr>
              <w:t>Новопавлівської</w:t>
            </w:r>
            <w:proofErr w:type="spellEnd"/>
            <w:r w:rsidRPr="009D3E6B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9D3E6B">
              <w:rPr>
                <w:sz w:val="28"/>
                <w:szCs w:val="28"/>
              </w:rPr>
              <w:t>Оріхівського</w:t>
            </w:r>
            <w:proofErr w:type="spellEnd"/>
            <w:r w:rsidRPr="009D3E6B">
              <w:rPr>
                <w:sz w:val="28"/>
                <w:szCs w:val="28"/>
              </w:rPr>
              <w:t xml:space="preserve"> району Запорізької області</w:t>
            </w:r>
          </w:p>
          <w:p w:rsidR="009D3E6B" w:rsidRPr="009D3E6B" w:rsidRDefault="009D3E6B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D3E6B" w:rsidRPr="007D3A51" w:rsidRDefault="009D3E6B" w:rsidP="009D3E6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7D3A51">
              <w:rPr>
                <w:b/>
                <w:sz w:val="28"/>
                <w:szCs w:val="28"/>
              </w:rPr>
              <w:t>Голова комісії:</w:t>
            </w:r>
            <w:r w:rsidR="007D3A51" w:rsidRPr="007D3A51">
              <w:rPr>
                <w:b/>
                <w:sz w:val="28"/>
                <w:szCs w:val="28"/>
              </w:rPr>
              <w:t xml:space="preserve"> </w:t>
            </w:r>
          </w:p>
          <w:p w:rsidR="007D3A51" w:rsidRPr="009D3E6B" w:rsidRDefault="007D3A51" w:rsidP="009D3E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Олександр Іванович – </w:t>
            </w:r>
            <w:proofErr w:type="spellStart"/>
            <w:r>
              <w:rPr>
                <w:sz w:val="28"/>
                <w:szCs w:val="28"/>
              </w:rPr>
              <w:t>в.о.старости</w:t>
            </w:r>
            <w:proofErr w:type="spellEnd"/>
          </w:p>
          <w:p w:rsidR="009D3E6B" w:rsidRPr="007D3A51" w:rsidRDefault="009D3E6B" w:rsidP="009D3E6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7D3A51">
              <w:rPr>
                <w:b/>
                <w:sz w:val="28"/>
                <w:szCs w:val="28"/>
              </w:rPr>
              <w:t>Заступник голови комісії:</w:t>
            </w:r>
          </w:p>
          <w:p w:rsidR="007D3A51" w:rsidRPr="00DF7A9D" w:rsidRDefault="005F54B7" w:rsidP="009D3E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DF7A9D">
              <w:rPr>
                <w:sz w:val="28"/>
                <w:szCs w:val="28"/>
              </w:rPr>
              <w:t>Касярум</w:t>
            </w:r>
            <w:proofErr w:type="spellEnd"/>
            <w:r w:rsidRPr="00DF7A9D">
              <w:rPr>
                <w:sz w:val="28"/>
                <w:szCs w:val="28"/>
              </w:rPr>
              <w:t xml:space="preserve"> Василь Іванович – депутат міської ради </w:t>
            </w:r>
          </w:p>
          <w:p w:rsidR="007D3A51" w:rsidRPr="007D3A51" w:rsidRDefault="007D3A51" w:rsidP="009D3E6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7D3A51">
              <w:rPr>
                <w:b/>
                <w:sz w:val="28"/>
                <w:szCs w:val="28"/>
              </w:rPr>
              <w:t xml:space="preserve">Секретар комісії: </w:t>
            </w:r>
          </w:p>
          <w:p w:rsidR="009D3E6B" w:rsidRPr="009D3E6B" w:rsidRDefault="007D3A51" w:rsidP="00345C0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Лисинко Ольга Григорівна - діловод</w:t>
            </w:r>
            <w:r w:rsidR="009D3E6B" w:rsidRPr="009D3E6B">
              <w:rPr>
                <w:sz w:val="28"/>
                <w:szCs w:val="28"/>
              </w:rPr>
              <w:t xml:space="preserve">   </w:t>
            </w:r>
          </w:p>
          <w:p w:rsidR="009D3E6B" w:rsidRDefault="009D3E6B" w:rsidP="00345C0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F7A9D">
              <w:rPr>
                <w:b/>
                <w:sz w:val="28"/>
                <w:szCs w:val="28"/>
              </w:rPr>
              <w:t>Члени комісії:</w:t>
            </w:r>
          </w:p>
          <w:p w:rsidR="00345C0B" w:rsidRPr="00DF7A9D" w:rsidRDefault="00345C0B" w:rsidP="00345C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>Корнієнко Олена Федорівна – землевпорядник</w:t>
            </w:r>
          </w:p>
          <w:p w:rsidR="00345C0B" w:rsidRPr="00345C0B" w:rsidRDefault="00345C0B" w:rsidP="00345C0B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ind w:hanging="720"/>
              <w:jc w:val="both"/>
              <w:rPr>
                <w:b/>
                <w:sz w:val="28"/>
                <w:szCs w:val="28"/>
              </w:rPr>
            </w:pPr>
            <w:proofErr w:type="spellStart"/>
            <w:r w:rsidRPr="00DF7A9D">
              <w:rPr>
                <w:sz w:val="28"/>
                <w:szCs w:val="28"/>
              </w:rPr>
              <w:t>Горнюк</w:t>
            </w:r>
            <w:proofErr w:type="spellEnd"/>
            <w:r w:rsidRPr="00DF7A9D">
              <w:rPr>
                <w:sz w:val="28"/>
                <w:szCs w:val="28"/>
              </w:rPr>
              <w:t xml:space="preserve"> Олена Іванівна – інспектор з бухгалтерського обліку</w:t>
            </w:r>
          </w:p>
          <w:p w:rsidR="005F54B7" w:rsidRPr="00DF7A9D" w:rsidRDefault="009F3F17" w:rsidP="00345C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 xml:space="preserve">Салогуб Олександр Владиславович – </w:t>
            </w:r>
            <w:r w:rsidR="005F54B7" w:rsidRPr="00DF7A9D">
              <w:rPr>
                <w:sz w:val="28"/>
                <w:szCs w:val="28"/>
              </w:rPr>
              <w:t>з</w:t>
            </w:r>
            <w:r w:rsidRPr="00DF7A9D">
              <w:rPr>
                <w:sz w:val="28"/>
                <w:szCs w:val="28"/>
              </w:rPr>
              <w:t xml:space="preserve">аступник міського голови з питань </w:t>
            </w:r>
          </w:p>
          <w:p w:rsidR="007D3A51" w:rsidRPr="00DF7A9D" w:rsidRDefault="009F3F17" w:rsidP="00345C0B">
            <w:pPr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>діяльності виконавчих органів</w:t>
            </w:r>
          </w:p>
          <w:tbl>
            <w:tblPr>
              <w:tblW w:w="95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9529"/>
            </w:tblGrid>
            <w:tr w:rsidR="009F3F17" w:rsidRPr="00DF7A9D" w:rsidTr="00345C0B">
              <w:trPr>
                <w:tblCellSpacing w:w="15" w:type="dxa"/>
              </w:trPr>
              <w:tc>
                <w:tcPr>
                  <w:tcW w:w="20" w:type="dxa"/>
                  <w:vAlign w:val="center"/>
                  <w:hideMark/>
                </w:tcPr>
                <w:p w:rsidR="009F3F17" w:rsidRPr="00DF7A9D" w:rsidRDefault="009F3F17" w:rsidP="00345C0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84" w:type="dxa"/>
                  <w:vAlign w:val="center"/>
                  <w:hideMark/>
                </w:tcPr>
                <w:p w:rsidR="009F3F17" w:rsidRDefault="009F3F17" w:rsidP="00345C0B">
                  <w:pPr>
                    <w:pStyle w:val="a4"/>
                    <w:numPr>
                      <w:ilvl w:val="0"/>
                      <w:numId w:val="18"/>
                    </w:numPr>
                    <w:ind w:left="0" w:right="-29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 xml:space="preserve">Бут Світлана Миколаївна - </w:t>
                  </w:r>
                  <w:r w:rsidR="005F54B7" w:rsidRPr="00DF7A9D">
                    <w:rPr>
                      <w:sz w:val="28"/>
                      <w:szCs w:val="28"/>
                    </w:rPr>
                    <w:t>н</w:t>
                  </w:r>
                  <w:r w:rsidRPr="00DF7A9D">
                    <w:rPr>
                      <w:sz w:val="28"/>
                      <w:szCs w:val="28"/>
                    </w:rPr>
                    <w:t>ачальник відділу житлово-комунальн</w:t>
                  </w:r>
                  <w:r w:rsidR="00345C0B">
                    <w:rPr>
                      <w:sz w:val="28"/>
                      <w:szCs w:val="28"/>
                    </w:rPr>
                    <w:t xml:space="preserve">ого </w:t>
                  </w:r>
                  <w:r w:rsidRPr="00DF7A9D">
                    <w:rPr>
                      <w:sz w:val="28"/>
                      <w:szCs w:val="28"/>
                    </w:rPr>
                    <w:t xml:space="preserve"> господарства, благоустрою та земельних відносин виконавчого комітету</w:t>
                  </w:r>
                </w:p>
                <w:p w:rsidR="00345C0B" w:rsidRPr="00DF7A9D" w:rsidRDefault="00345C0B" w:rsidP="00345C0B">
                  <w:pPr>
                    <w:pStyle w:val="a4"/>
                    <w:numPr>
                      <w:ilvl w:val="0"/>
                      <w:numId w:val="18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Свириденко Володимир Миколайович - начальник фінансово-економіч</w:t>
                  </w:r>
                  <w:r>
                    <w:rPr>
                      <w:sz w:val="28"/>
                      <w:szCs w:val="28"/>
                    </w:rPr>
                    <w:t>ного</w:t>
                  </w:r>
                  <w:r w:rsidRPr="00DF7A9D">
                    <w:rPr>
                      <w:sz w:val="28"/>
                      <w:szCs w:val="28"/>
                    </w:rPr>
                    <w:t xml:space="preserve"> відділу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  <w:tbl>
                  <w:tblPr>
                    <w:tblW w:w="1002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9955"/>
                  </w:tblGrid>
                  <w:tr w:rsidR="009F3F17" w:rsidRPr="00DF7A9D" w:rsidTr="00345C0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F3F17" w:rsidRPr="00DF7A9D" w:rsidRDefault="009F3F17" w:rsidP="00345C0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4" w:type="dxa"/>
                        <w:vAlign w:val="center"/>
                        <w:hideMark/>
                      </w:tcPr>
                      <w:p w:rsidR="009F3F17" w:rsidRPr="00DF7A9D" w:rsidRDefault="009F3F17" w:rsidP="00345C0B">
                        <w:pPr>
                          <w:pStyle w:val="a4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F3F17" w:rsidRPr="00DF7A9D" w:rsidRDefault="005F54B7" w:rsidP="00345C0B">
                  <w:pPr>
                    <w:pStyle w:val="a4"/>
                    <w:numPr>
                      <w:ilvl w:val="0"/>
                      <w:numId w:val="18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Гордієнко Лілія Василівна - провідний спеціаліст з орендних відносин та обліку комунального майна</w:t>
                  </w:r>
                  <w:r w:rsidR="00345C0B">
                    <w:rPr>
                      <w:sz w:val="28"/>
                      <w:szCs w:val="28"/>
                    </w:rPr>
                    <w:t xml:space="preserve"> </w:t>
                  </w:r>
                  <w:r w:rsidR="00345C0B"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</w:tc>
            </w:tr>
          </w:tbl>
          <w:p w:rsidR="009F3F17" w:rsidRPr="00DF7A9D" w:rsidRDefault="005F54B7" w:rsidP="00345C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 xml:space="preserve">Білан Сергій Юрійович - </w:t>
            </w:r>
            <w:r w:rsidR="00345C0B">
              <w:rPr>
                <w:sz w:val="28"/>
                <w:szCs w:val="28"/>
              </w:rPr>
              <w:t>п</w:t>
            </w:r>
            <w:r w:rsidRPr="00DF7A9D">
              <w:rPr>
                <w:sz w:val="28"/>
                <w:szCs w:val="28"/>
              </w:rPr>
              <w:t>ровідний спеціаліст юрист юридичного відділу</w:t>
            </w:r>
            <w:r w:rsidR="00345C0B">
              <w:rPr>
                <w:sz w:val="28"/>
                <w:szCs w:val="28"/>
              </w:rPr>
              <w:t xml:space="preserve"> </w:t>
            </w:r>
            <w:r w:rsidR="00345C0B" w:rsidRPr="00DF7A9D">
              <w:rPr>
                <w:sz w:val="28"/>
                <w:szCs w:val="28"/>
              </w:rPr>
              <w:t>виконавчого комітету</w:t>
            </w:r>
          </w:p>
          <w:p w:rsidR="009D3E6B" w:rsidRDefault="009D3E6B" w:rsidP="00345C0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F54B7" w:rsidRDefault="005F54B7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F54B7" w:rsidRDefault="005F54B7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F54B7" w:rsidRDefault="005F54B7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F54B7" w:rsidRDefault="005F54B7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F54B7" w:rsidRDefault="005F54B7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F54B7" w:rsidRPr="009D3E6B" w:rsidRDefault="005F54B7" w:rsidP="006E43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D3E6B" w:rsidRPr="009D3E6B" w:rsidRDefault="005D2031" w:rsidP="009D3E6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2</w:t>
            </w:r>
            <w:r w:rsidR="009D3E6B" w:rsidRPr="009D3E6B">
              <w:rPr>
                <w:sz w:val="28"/>
                <w:szCs w:val="28"/>
              </w:rPr>
              <w:t xml:space="preserve"> до рішення </w:t>
            </w:r>
          </w:p>
          <w:p w:rsidR="009D3E6B" w:rsidRPr="009D3E6B" w:rsidRDefault="009D3E6B" w:rsidP="009D3E6B">
            <w:pPr>
              <w:jc w:val="center"/>
              <w:rPr>
                <w:sz w:val="28"/>
                <w:szCs w:val="28"/>
              </w:rPr>
            </w:pPr>
          </w:p>
          <w:p w:rsidR="009D3E6B" w:rsidRPr="009D3E6B" w:rsidRDefault="009D3E6B" w:rsidP="009D3E6B">
            <w:pPr>
              <w:jc w:val="center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Комісія з реорганізації</w:t>
            </w:r>
          </w:p>
          <w:p w:rsidR="009D3E6B" w:rsidRPr="009D3E6B" w:rsidRDefault="009D3E6B" w:rsidP="009D3E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Новоандріївської</w:t>
            </w:r>
            <w:proofErr w:type="spellEnd"/>
            <w:r w:rsidRPr="009D3E6B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9D3E6B">
              <w:rPr>
                <w:sz w:val="28"/>
                <w:szCs w:val="28"/>
              </w:rPr>
              <w:t>Оріхівського</w:t>
            </w:r>
            <w:proofErr w:type="spellEnd"/>
            <w:r w:rsidRPr="009D3E6B">
              <w:rPr>
                <w:sz w:val="28"/>
                <w:szCs w:val="28"/>
              </w:rPr>
              <w:t xml:space="preserve"> району Запорізької області</w:t>
            </w:r>
          </w:p>
          <w:p w:rsidR="009D3E6B" w:rsidRPr="009D3E6B" w:rsidRDefault="009D3E6B" w:rsidP="009D3E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D3E6B" w:rsidRPr="00345C0B" w:rsidRDefault="009D3E6B" w:rsidP="009D3E6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45C0B">
              <w:rPr>
                <w:b/>
                <w:sz w:val="28"/>
                <w:szCs w:val="28"/>
              </w:rPr>
              <w:t>Голова комісії:</w:t>
            </w:r>
            <w:r w:rsidR="00345C0B" w:rsidRPr="00345C0B">
              <w:rPr>
                <w:b/>
                <w:sz w:val="28"/>
                <w:szCs w:val="28"/>
              </w:rPr>
              <w:t xml:space="preserve"> </w:t>
            </w:r>
          </w:p>
          <w:p w:rsidR="009D3E6B" w:rsidRPr="009D3E6B" w:rsidRDefault="00345C0B" w:rsidP="009D3E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Левченко</w:t>
            </w:r>
            <w:proofErr w:type="spellEnd"/>
            <w:r>
              <w:rPr>
                <w:sz w:val="28"/>
                <w:szCs w:val="28"/>
              </w:rPr>
              <w:t xml:space="preserve"> Олександр Якович</w:t>
            </w:r>
            <w:r w:rsidR="00F67C0F">
              <w:rPr>
                <w:sz w:val="28"/>
                <w:szCs w:val="28"/>
              </w:rPr>
              <w:t xml:space="preserve"> - </w:t>
            </w:r>
            <w:proofErr w:type="spellStart"/>
            <w:r w:rsidR="00F67C0F">
              <w:rPr>
                <w:sz w:val="28"/>
                <w:szCs w:val="28"/>
              </w:rPr>
              <w:t>в.о</w:t>
            </w:r>
            <w:proofErr w:type="spellEnd"/>
            <w:r w:rsidR="00F67C0F">
              <w:rPr>
                <w:sz w:val="28"/>
                <w:szCs w:val="28"/>
              </w:rPr>
              <w:t xml:space="preserve">. старости </w:t>
            </w:r>
          </w:p>
          <w:p w:rsidR="009D3E6B" w:rsidRPr="00345C0B" w:rsidRDefault="009D3E6B" w:rsidP="009D3E6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45C0B">
              <w:rPr>
                <w:b/>
                <w:sz w:val="28"/>
                <w:szCs w:val="28"/>
              </w:rPr>
              <w:t>Заступник голови комісії:</w:t>
            </w:r>
          </w:p>
          <w:p w:rsidR="009D3E6B" w:rsidRDefault="00345C0B" w:rsidP="009D3E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45C0B">
              <w:rPr>
                <w:sz w:val="28"/>
                <w:szCs w:val="28"/>
              </w:rPr>
              <w:t>Дикун Олександр Васильович – депутат міської ради</w:t>
            </w:r>
            <w:r w:rsidR="009D3E6B" w:rsidRPr="00345C0B">
              <w:rPr>
                <w:sz w:val="28"/>
                <w:szCs w:val="28"/>
              </w:rPr>
              <w:t xml:space="preserve">         </w:t>
            </w:r>
          </w:p>
          <w:p w:rsidR="00345C0B" w:rsidRPr="00345C0B" w:rsidRDefault="00345C0B" w:rsidP="009D3E6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45C0B">
              <w:rPr>
                <w:b/>
                <w:sz w:val="28"/>
                <w:szCs w:val="28"/>
              </w:rPr>
              <w:t>Секретар комісії:</w:t>
            </w:r>
          </w:p>
          <w:p w:rsidR="00345C0B" w:rsidRPr="00345C0B" w:rsidRDefault="00345C0B" w:rsidP="009D3E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Наталія Миколаївна</w:t>
            </w:r>
            <w:r w:rsidR="00F67C0F">
              <w:rPr>
                <w:sz w:val="28"/>
                <w:szCs w:val="28"/>
              </w:rPr>
              <w:t xml:space="preserve"> - діловод</w:t>
            </w:r>
          </w:p>
          <w:p w:rsidR="009D3E6B" w:rsidRPr="00345C0B" w:rsidRDefault="009D3E6B" w:rsidP="009D3E6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45C0B">
              <w:rPr>
                <w:b/>
                <w:sz w:val="28"/>
                <w:szCs w:val="28"/>
              </w:rPr>
              <w:t>Члени комісії:</w:t>
            </w:r>
          </w:p>
          <w:p w:rsidR="009D3E6B" w:rsidRPr="00F67C0F" w:rsidRDefault="00F67C0F" w:rsidP="00807041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ind w:left="0" w:hanging="45"/>
              <w:jc w:val="both"/>
              <w:rPr>
                <w:sz w:val="28"/>
                <w:szCs w:val="28"/>
              </w:rPr>
            </w:pPr>
            <w:proofErr w:type="spellStart"/>
            <w:r w:rsidRPr="00F67C0F">
              <w:rPr>
                <w:sz w:val="28"/>
                <w:szCs w:val="28"/>
              </w:rPr>
              <w:t>Медвідь</w:t>
            </w:r>
            <w:proofErr w:type="spellEnd"/>
            <w:r w:rsidRPr="00F67C0F">
              <w:rPr>
                <w:sz w:val="28"/>
                <w:szCs w:val="28"/>
              </w:rPr>
              <w:t xml:space="preserve"> Ірина Борисівна – землевпорядник</w:t>
            </w:r>
          </w:p>
          <w:p w:rsidR="00F67C0F" w:rsidRPr="00F67C0F" w:rsidRDefault="00F67C0F" w:rsidP="00807041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ind w:left="0" w:firstLine="97"/>
              <w:jc w:val="both"/>
              <w:rPr>
                <w:sz w:val="28"/>
                <w:szCs w:val="28"/>
              </w:rPr>
            </w:pPr>
            <w:proofErr w:type="spellStart"/>
            <w:r w:rsidRPr="00F67C0F">
              <w:rPr>
                <w:sz w:val="28"/>
                <w:szCs w:val="28"/>
              </w:rPr>
              <w:t>Смагіна</w:t>
            </w:r>
            <w:proofErr w:type="spellEnd"/>
            <w:r w:rsidRPr="00F67C0F">
              <w:rPr>
                <w:sz w:val="28"/>
                <w:szCs w:val="28"/>
              </w:rPr>
              <w:t xml:space="preserve"> Наталія Анатоліївна – інспектор з бухгалтерського обліку</w:t>
            </w:r>
          </w:p>
          <w:p w:rsidR="00345C0B" w:rsidRPr="00F67C0F" w:rsidRDefault="00345C0B" w:rsidP="00807041">
            <w:pPr>
              <w:pStyle w:val="a4"/>
              <w:numPr>
                <w:ilvl w:val="0"/>
                <w:numId w:val="19"/>
              </w:numPr>
              <w:ind w:left="97" w:firstLine="0"/>
              <w:jc w:val="both"/>
              <w:rPr>
                <w:sz w:val="28"/>
                <w:szCs w:val="28"/>
              </w:rPr>
            </w:pPr>
            <w:r w:rsidRPr="00F67C0F">
              <w:rPr>
                <w:sz w:val="28"/>
                <w:szCs w:val="28"/>
              </w:rPr>
              <w:t xml:space="preserve">Салогуб Олександр Владиславович – заступник міського голови з питань </w:t>
            </w:r>
          </w:p>
          <w:p w:rsidR="00345C0B" w:rsidRPr="00F67C0F" w:rsidRDefault="00345C0B" w:rsidP="00807041">
            <w:pPr>
              <w:ind w:left="97"/>
              <w:jc w:val="both"/>
              <w:rPr>
                <w:sz w:val="28"/>
                <w:szCs w:val="28"/>
              </w:rPr>
            </w:pPr>
            <w:r w:rsidRPr="00F67C0F">
              <w:rPr>
                <w:sz w:val="28"/>
                <w:szCs w:val="28"/>
              </w:rPr>
              <w:t>діяльності виконавчих органів</w:t>
            </w:r>
          </w:p>
          <w:tbl>
            <w:tblPr>
              <w:tblW w:w="95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9529"/>
            </w:tblGrid>
            <w:tr w:rsidR="00345C0B" w:rsidRPr="00DF7A9D" w:rsidTr="003836C2">
              <w:trPr>
                <w:tblCellSpacing w:w="15" w:type="dxa"/>
              </w:trPr>
              <w:tc>
                <w:tcPr>
                  <w:tcW w:w="20" w:type="dxa"/>
                  <w:vAlign w:val="center"/>
                  <w:hideMark/>
                </w:tcPr>
                <w:p w:rsidR="00345C0B" w:rsidRPr="00DF7A9D" w:rsidRDefault="00345C0B" w:rsidP="003836C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84" w:type="dxa"/>
                  <w:vAlign w:val="center"/>
                  <w:hideMark/>
                </w:tcPr>
                <w:p w:rsidR="00345C0B" w:rsidRDefault="00345C0B" w:rsidP="00F67C0F">
                  <w:pPr>
                    <w:pStyle w:val="a4"/>
                    <w:numPr>
                      <w:ilvl w:val="0"/>
                      <w:numId w:val="19"/>
                    </w:numPr>
                    <w:ind w:left="0" w:right="-29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Бут Світлана Миколаївна - начальник відділу житлово-комунальн</w:t>
                  </w:r>
                  <w:r>
                    <w:rPr>
                      <w:sz w:val="28"/>
                      <w:szCs w:val="28"/>
                    </w:rPr>
                    <w:t xml:space="preserve">ого </w:t>
                  </w:r>
                  <w:r w:rsidRPr="00DF7A9D">
                    <w:rPr>
                      <w:sz w:val="28"/>
                      <w:szCs w:val="28"/>
                    </w:rPr>
                    <w:t xml:space="preserve"> господарства, благоустрою та земельних відносин виконавчого комітету</w:t>
                  </w:r>
                </w:p>
                <w:p w:rsidR="00345C0B" w:rsidRPr="00DF7A9D" w:rsidRDefault="00345C0B" w:rsidP="00F67C0F">
                  <w:pPr>
                    <w:pStyle w:val="a4"/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Свириденко Володимир Миколайович - начальник фінансово-економіч</w:t>
                  </w:r>
                  <w:r>
                    <w:rPr>
                      <w:sz w:val="28"/>
                      <w:szCs w:val="28"/>
                    </w:rPr>
                    <w:t>ного</w:t>
                  </w:r>
                  <w:r w:rsidRPr="00DF7A9D">
                    <w:rPr>
                      <w:sz w:val="28"/>
                      <w:szCs w:val="28"/>
                    </w:rPr>
                    <w:t xml:space="preserve"> відділу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  <w:tbl>
                  <w:tblPr>
                    <w:tblW w:w="1002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9955"/>
                  </w:tblGrid>
                  <w:tr w:rsidR="00345C0B" w:rsidRPr="00DF7A9D" w:rsidTr="003836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45C0B" w:rsidRPr="00DF7A9D" w:rsidRDefault="00345C0B" w:rsidP="003836C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4" w:type="dxa"/>
                        <w:vAlign w:val="center"/>
                        <w:hideMark/>
                      </w:tcPr>
                      <w:p w:rsidR="00345C0B" w:rsidRPr="00DF7A9D" w:rsidRDefault="00345C0B" w:rsidP="003836C2">
                        <w:pPr>
                          <w:pStyle w:val="a4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45C0B" w:rsidRPr="00DF7A9D" w:rsidRDefault="00345C0B" w:rsidP="00F67C0F">
                  <w:pPr>
                    <w:pStyle w:val="a4"/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Гордієнко Лілія Василівна - провідний спеціаліст з орендних відносин та обліку комунального майна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</w:tc>
            </w:tr>
          </w:tbl>
          <w:p w:rsidR="00345C0B" w:rsidRPr="00DF7A9D" w:rsidRDefault="00345C0B" w:rsidP="00F67C0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 xml:space="preserve">Білан Сергій Юрійович - </w:t>
            </w:r>
            <w:r>
              <w:rPr>
                <w:sz w:val="28"/>
                <w:szCs w:val="28"/>
              </w:rPr>
              <w:t>п</w:t>
            </w:r>
            <w:r w:rsidRPr="00DF7A9D">
              <w:rPr>
                <w:sz w:val="28"/>
                <w:szCs w:val="28"/>
              </w:rPr>
              <w:t>ровідний спеціаліст юрист юридичного відділу</w:t>
            </w:r>
            <w:r>
              <w:rPr>
                <w:sz w:val="28"/>
                <w:szCs w:val="28"/>
              </w:rPr>
              <w:t xml:space="preserve"> </w:t>
            </w:r>
            <w:r w:rsidRPr="00DF7A9D">
              <w:rPr>
                <w:sz w:val="28"/>
                <w:szCs w:val="28"/>
              </w:rPr>
              <w:t>виконавчого комітету</w:t>
            </w:r>
          </w:p>
          <w:p w:rsidR="009D3E6B" w:rsidRDefault="009D3E6B" w:rsidP="006E439D">
            <w:pPr>
              <w:spacing w:before="100" w:beforeAutospacing="1" w:after="100" w:afterAutospacing="1"/>
              <w:jc w:val="both"/>
            </w:pPr>
          </w:p>
          <w:p w:rsidR="009D3E6B" w:rsidRDefault="009D3E6B" w:rsidP="006E439D">
            <w:pPr>
              <w:spacing w:before="100" w:beforeAutospacing="1" w:after="100" w:afterAutospacing="1"/>
              <w:jc w:val="both"/>
            </w:pPr>
          </w:p>
          <w:p w:rsidR="009D3E6B" w:rsidRDefault="009D3E6B" w:rsidP="006E439D">
            <w:pPr>
              <w:spacing w:before="100" w:beforeAutospacing="1" w:after="100" w:afterAutospacing="1"/>
              <w:jc w:val="both"/>
            </w:pPr>
          </w:p>
          <w:p w:rsidR="005D2031" w:rsidRDefault="005D2031" w:rsidP="006E439D">
            <w:pPr>
              <w:spacing w:before="100" w:beforeAutospacing="1" w:after="100" w:afterAutospacing="1"/>
              <w:jc w:val="both"/>
            </w:pPr>
          </w:p>
          <w:p w:rsidR="00F67C0F" w:rsidRDefault="00F67C0F" w:rsidP="006E439D">
            <w:pPr>
              <w:spacing w:before="100" w:beforeAutospacing="1" w:after="100" w:afterAutospacing="1"/>
              <w:jc w:val="both"/>
            </w:pPr>
          </w:p>
          <w:p w:rsidR="00F67C0F" w:rsidRDefault="00F67C0F" w:rsidP="006E439D">
            <w:pPr>
              <w:spacing w:before="100" w:beforeAutospacing="1" w:after="100" w:afterAutospacing="1"/>
              <w:jc w:val="both"/>
            </w:pPr>
          </w:p>
          <w:p w:rsidR="005D2031" w:rsidRDefault="005D2031" w:rsidP="006E439D">
            <w:pPr>
              <w:spacing w:before="100" w:beforeAutospacing="1" w:after="100" w:afterAutospacing="1"/>
              <w:jc w:val="both"/>
            </w:pPr>
          </w:p>
          <w:p w:rsidR="005D2031" w:rsidRPr="009D3E6B" w:rsidRDefault="005D2031" w:rsidP="005D203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3</w:t>
            </w:r>
            <w:r w:rsidRPr="009D3E6B">
              <w:rPr>
                <w:sz w:val="28"/>
                <w:szCs w:val="28"/>
              </w:rPr>
              <w:t xml:space="preserve"> до рішення 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Комісія з реорганізації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Новоданилівської</w:t>
            </w:r>
            <w:proofErr w:type="spellEnd"/>
            <w:r w:rsidRPr="009D3E6B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9D3E6B">
              <w:rPr>
                <w:sz w:val="28"/>
                <w:szCs w:val="28"/>
              </w:rPr>
              <w:t>Оріхівського</w:t>
            </w:r>
            <w:proofErr w:type="spellEnd"/>
            <w:r w:rsidRPr="009D3E6B">
              <w:rPr>
                <w:sz w:val="28"/>
                <w:szCs w:val="28"/>
              </w:rPr>
              <w:t xml:space="preserve"> району Запорізької області</w:t>
            </w:r>
          </w:p>
          <w:p w:rsidR="005D2031" w:rsidRPr="009D3E6B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Pr="00F67C0F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67C0F">
              <w:rPr>
                <w:b/>
                <w:sz w:val="28"/>
                <w:szCs w:val="28"/>
              </w:rPr>
              <w:t>Голова комісії:</w:t>
            </w:r>
          </w:p>
          <w:p w:rsidR="005D2031" w:rsidRPr="009D3E6B" w:rsidRDefault="00F67C0F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Іващишин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 </w:t>
            </w:r>
            <w:r w:rsidR="002E643D">
              <w:rPr>
                <w:sz w:val="28"/>
                <w:szCs w:val="28"/>
              </w:rPr>
              <w:t xml:space="preserve">- </w:t>
            </w:r>
            <w:proofErr w:type="spellStart"/>
            <w:r w:rsidR="002E643D">
              <w:rPr>
                <w:sz w:val="28"/>
                <w:szCs w:val="28"/>
              </w:rPr>
              <w:t>в.о</w:t>
            </w:r>
            <w:proofErr w:type="spellEnd"/>
            <w:r w:rsidR="002E643D">
              <w:rPr>
                <w:sz w:val="28"/>
                <w:szCs w:val="28"/>
              </w:rPr>
              <w:t>. старости</w:t>
            </w:r>
          </w:p>
          <w:p w:rsidR="005D2031" w:rsidRPr="00F67C0F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67C0F">
              <w:rPr>
                <w:b/>
                <w:sz w:val="28"/>
                <w:szCs w:val="28"/>
              </w:rPr>
              <w:t>Заступник голови комісії:</w:t>
            </w:r>
          </w:p>
          <w:p w:rsidR="005D2031" w:rsidRPr="00F67C0F" w:rsidRDefault="005D2031" w:rsidP="00F67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 xml:space="preserve"> </w:t>
            </w:r>
            <w:r w:rsidR="00F67C0F" w:rsidRPr="00F67C0F">
              <w:rPr>
                <w:sz w:val="28"/>
                <w:szCs w:val="28"/>
              </w:rPr>
              <w:t>Бондаренко Антоніна Іванівна – депутат міської ради</w:t>
            </w:r>
          </w:p>
          <w:p w:rsidR="00F67C0F" w:rsidRPr="00F67C0F" w:rsidRDefault="00F67C0F" w:rsidP="00F67C0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67C0F">
              <w:rPr>
                <w:b/>
                <w:sz w:val="28"/>
                <w:szCs w:val="28"/>
              </w:rPr>
              <w:t>Секретар комісії:</w:t>
            </w:r>
          </w:p>
          <w:p w:rsidR="00F67C0F" w:rsidRPr="00F67C0F" w:rsidRDefault="00F67C0F" w:rsidP="00F67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67C0F">
              <w:rPr>
                <w:sz w:val="28"/>
                <w:szCs w:val="28"/>
              </w:rPr>
              <w:t>Підорич</w:t>
            </w:r>
            <w:proofErr w:type="spellEnd"/>
            <w:r w:rsidRPr="00F67C0F">
              <w:rPr>
                <w:sz w:val="28"/>
                <w:szCs w:val="28"/>
              </w:rPr>
              <w:t xml:space="preserve"> Наталія Яківна - діловод</w:t>
            </w: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Члени комісії:</w:t>
            </w:r>
          </w:p>
          <w:p w:rsidR="00F67C0F" w:rsidRDefault="00807041" w:rsidP="001A1321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Піріжок</w:t>
            </w:r>
            <w:proofErr w:type="spellEnd"/>
            <w:r>
              <w:rPr>
                <w:sz w:val="28"/>
                <w:szCs w:val="28"/>
              </w:rPr>
              <w:t xml:space="preserve"> Дар’я Віталії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на – юрисконсульт </w:t>
            </w:r>
          </w:p>
          <w:p w:rsidR="00F67C0F" w:rsidRDefault="00F67C0F" w:rsidP="001A1321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Московка Олена Миколаївна – інспектор з бухгалтерського обліку</w:t>
            </w:r>
          </w:p>
          <w:p w:rsidR="001A1321" w:rsidRPr="001A1321" w:rsidRDefault="001A1321" w:rsidP="001A132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A1321">
              <w:rPr>
                <w:sz w:val="28"/>
                <w:szCs w:val="28"/>
              </w:rPr>
              <w:t xml:space="preserve">Салогуб Олександр Владиславович – заступник міського голови з питань </w:t>
            </w:r>
          </w:p>
          <w:p w:rsidR="001A1321" w:rsidRDefault="001A1321" w:rsidP="001A1321">
            <w:pPr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  <w:tbl>
            <w:tblPr>
              <w:tblW w:w="95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9529"/>
            </w:tblGrid>
            <w:tr w:rsidR="00F67C0F" w:rsidRPr="00DF7A9D" w:rsidTr="003836C2">
              <w:trPr>
                <w:tblCellSpacing w:w="15" w:type="dxa"/>
              </w:trPr>
              <w:tc>
                <w:tcPr>
                  <w:tcW w:w="20" w:type="dxa"/>
                  <w:vAlign w:val="center"/>
                  <w:hideMark/>
                </w:tcPr>
                <w:p w:rsidR="00F67C0F" w:rsidRPr="00DF7A9D" w:rsidRDefault="00F67C0F" w:rsidP="003836C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84" w:type="dxa"/>
                  <w:vAlign w:val="center"/>
                  <w:hideMark/>
                </w:tcPr>
                <w:p w:rsidR="00F67C0F" w:rsidRPr="00F67C0F" w:rsidRDefault="00F67C0F" w:rsidP="001A1321">
                  <w:pPr>
                    <w:pStyle w:val="a4"/>
                    <w:numPr>
                      <w:ilvl w:val="0"/>
                      <w:numId w:val="20"/>
                    </w:numPr>
                    <w:ind w:left="0" w:right="-29" w:firstLine="0"/>
                    <w:jc w:val="both"/>
                    <w:rPr>
                      <w:sz w:val="28"/>
                      <w:szCs w:val="28"/>
                    </w:rPr>
                  </w:pPr>
                  <w:r w:rsidRPr="00F67C0F">
                    <w:rPr>
                      <w:sz w:val="28"/>
                      <w:szCs w:val="28"/>
                    </w:rPr>
                    <w:t>Бут Світлана Миколаївна - начальник відділу житлово-комунального  господарства, благоустрою та земельних відносин виконавчого комітету</w:t>
                  </w:r>
                </w:p>
                <w:p w:rsidR="00F67C0F" w:rsidRPr="00DF7A9D" w:rsidRDefault="00F67C0F" w:rsidP="00F67C0F">
                  <w:pPr>
                    <w:pStyle w:val="a4"/>
                    <w:numPr>
                      <w:ilvl w:val="0"/>
                      <w:numId w:val="20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Свириденко Володимир Миколайович - начальник фінансово-економіч</w:t>
                  </w:r>
                  <w:r>
                    <w:rPr>
                      <w:sz w:val="28"/>
                      <w:szCs w:val="28"/>
                    </w:rPr>
                    <w:t>ного</w:t>
                  </w:r>
                  <w:r w:rsidRPr="00DF7A9D">
                    <w:rPr>
                      <w:sz w:val="28"/>
                      <w:szCs w:val="28"/>
                    </w:rPr>
                    <w:t xml:space="preserve"> відділу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  <w:tbl>
                  <w:tblPr>
                    <w:tblW w:w="1002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9955"/>
                  </w:tblGrid>
                  <w:tr w:rsidR="00F67C0F" w:rsidRPr="00DF7A9D" w:rsidTr="003836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C0F" w:rsidRPr="00DF7A9D" w:rsidRDefault="00F67C0F" w:rsidP="003836C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4" w:type="dxa"/>
                        <w:vAlign w:val="center"/>
                        <w:hideMark/>
                      </w:tcPr>
                      <w:p w:rsidR="00F67C0F" w:rsidRPr="00DF7A9D" w:rsidRDefault="00F67C0F" w:rsidP="003836C2">
                        <w:pPr>
                          <w:pStyle w:val="a4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67C0F" w:rsidRPr="00DF7A9D" w:rsidRDefault="00F67C0F" w:rsidP="00F67C0F">
                  <w:pPr>
                    <w:pStyle w:val="a4"/>
                    <w:numPr>
                      <w:ilvl w:val="0"/>
                      <w:numId w:val="20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Гордієнко Лілія Василівна - провідний спеціаліст з орендних відносин та обліку комунального майна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</w:tc>
            </w:tr>
          </w:tbl>
          <w:p w:rsidR="00F67C0F" w:rsidRDefault="00F67C0F" w:rsidP="00F67C0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 xml:space="preserve">Білан Сергій Юрійович - </w:t>
            </w:r>
            <w:r>
              <w:rPr>
                <w:sz w:val="28"/>
                <w:szCs w:val="28"/>
              </w:rPr>
              <w:t>п</w:t>
            </w:r>
            <w:r w:rsidRPr="00DF7A9D">
              <w:rPr>
                <w:sz w:val="28"/>
                <w:szCs w:val="28"/>
              </w:rPr>
              <w:t>ровідний спеціаліст юрист юридичного відділу</w:t>
            </w:r>
            <w:r>
              <w:rPr>
                <w:sz w:val="28"/>
                <w:szCs w:val="28"/>
              </w:rPr>
              <w:t xml:space="preserve"> </w:t>
            </w:r>
            <w:r w:rsidRPr="00DF7A9D">
              <w:rPr>
                <w:sz w:val="28"/>
                <w:szCs w:val="28"/>
              </w:rPr>
              <w:t>виконавчого комітету</w:t>
            </w:r>
          </w:p>
          <w:tbl>
            <w:tblPr>
              <w:tblW w:w="95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9529"/>
            </w:tblGrid>
            <w:tr w:rsidR="00455534" w:rsidTr="00455534">
              <w:trPr>
                <w:tblCellSpacing w:w="15" w:type="dxa"/>
              </w:trPr>
              <w:tc>
                <w:tcPr>
                  <w:tcW w:w="20" w:type="dxa"/>
                  <w:vAlign w:val="center"/>
                  <w:hideMark/>
                </w:tcPr>
                <w:p w:rsidR="00455534" w:rsidRDefault="00455534"/>
              </w:tc>
              <w:tc>
                <w:tcPr>
                  <w:tcW w:w="9484" w:type="dxa"/>
                  <w:vAlign w:val="center"/>
                  <w:hideMark/>
                </w:tcPr>
                <w:p w:rsidR="00455534" w:rsidRPr="00455534" w:rsidRDefault="00455534" w:rsidP="00455534">
                  <w:pPr>
                    <w:pStyle w:val="ab"/>
                    <w:numPr>
                      <w:ilvl w:val="0"/>
                      <w:numId w:val="20"/>
                    </w:numPr>
                    <w:ind w:left="0" w:firstLine="17"/>
                    <w:rPr>
                      <w:sz w:val="28"/>
                      <w:szCs w:val="28"/>
                    </w:rPr>
                  </w:pPr>
                  <w:r w:rsidRPr="00455534">
                    <w:rPr>
                      <w:sz w:val="28"/>
                      <w:szCs w:val="28"/>
                    </w:rPr>
                    <w:t xml:space="preserve">Кравченко </w:t>
                  </w:r>
                  <w:proofErr w:type="spellStart"/>
                  <w:r w:rsidRPr="00455534">
                    <w:rPr>
                      <w:sz w:val="28"/>
                      <w:szCs w:val="28"/>
                    </w:rPr>
                    <w:t>Костянтин</w:t>
                  </w:r>
                  <w:proofErr w:type="spellEnd"/>
                  <w:r w:rsidRPr="0045553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sz w:val="28"/>
                      <w:szCs w:val="28"/>
                    </w:rPr>
                    <w:t>Володимирович</w:t>
                  </w:r>
                  <w:proofErr w:type="spellEnd"/>
                  <w:r w:rsidRPr="00455534">
                    <w:rPr>
                      <w:sz w:val="28"/>
                      <w:szCs w:val="28"/>
                      <w:lang w:val="uk-UA"/>
                    </w:rPr>
                    <w:t xml:space="preserve"> - </w:t>
                  </w:r>
                  <w:proofErr w:type="gramStart"/>
                  <w:r w:rsidRPr="00455534">
                    <w:rPr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Pr="00455534">
                    <w:rPr>
                      <w:sz w:val="28"/>
                      <w:szCs w:val="28"/>
                    </w:rPr>
                    <w:t>ров</w:t>
                  </w:r>
                  <w:proofErr w:type="gramEnd"/>
                  <w:r w:rsidRPr="00455534">
                    <w:rPr>
                      <w:sz w:val="28"/>
                      <w:szCs w:val="28"/>
                    </w:rPr>
                    <w:t>ідний</w:t>
                  </w:r>
                  <w:proofErr w:type="spellEnd"/>
                  <w:r w:rsidRPr="0045553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sz w:val="28"/>
                      <w:szCs w:val="28"/>
                    </w:rPr>
                    <w:t>спеціаліст</w:t>
                  </w:r>
                  <w:proofErr w:type="spellEnd"/>
                  <w:r w:rsidRPr="0045553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sz w:val="28"/>
                      <w:szCs w:val="28"/>
                    </w:rPr>
                    <w:t>земельних</w:t>
                  </w:r>
                  <w:proofErr w:type="spellEnd"/>
                  <w:r w:rsidRPr="0045553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sz w:val="28"/>
                      <w:szCs w:val="28"/>
                    </w:rPr>
                    <w:t>відносин</w:t>
                  </w:r>
                  <w:proofErr w:type="spellEnd"/>
                  <w:r w:rsidRPr="0045553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в</w:t>
                  </w:r>
                  <w:proofErr w:type="spellStart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>ідділ</w:t>
                  </w:r>
                  <w:proofErr w:type="spellEnd"/>
                  <w:r>
                    <w:rPr>
                      <w:rStyle w:val="ac"/>
                      <w:bCs/>
                      <w:i w:val="0"/>
                      <w:sz w:val="28"/>
                      <w:szCs w:val="28"/>
                      <w:lang w:val="uk-UA"/>
                    </w:rPr>
                    <w:t>у</w:t>
                  </w:r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>господарства</w:t>
                  </w:r>
                  <w:proofErr w:type="spellEnd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 xml:space="preserve">, благоустрою та </w:t>
                  </w:r>
                  <w:proofErr w:type="spellStart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>земельних</w:t>
                  </w:r>
                  <w:proofErr w:type="spellEnd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>відносин</w:t>
                  </w:r>
                  <w:proofErr w:type="spellEnd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>виконавчого</w:t>
                  </w:r>
                  <w:proofErr w:type="spellEnd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534">
                    <w:rPr>
                      <w:rStyle w:val="ac"/>
                      <w:bCs/>
                      <w:i w:val="0"/>
                      <w:sz w:val="28"/>
                      <w:szCs w:val="28"/>
                    </w:rPr>
                    <w:t>комітету</w:t>
                  </w:r>
                  <w:proofErr w:type="spellEnd"/>
                </w:p>
              </w:tc>
            </w:tr>
          </w:tbl>
          <w:p w:rsidR="00455534" w:rsidRPr="00DF7A9D" w:rsidRDefault="00455534" w:rsidP="0045553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5D2031" w:rsidRDefault="005D2031" w:rsidP="006E439D">
            <w:pPr>
              <w:spacing w:before="100" w:beforeAutospacing="1" w:after="100" w:afterAutospacing="1"/>
              <w:jc w:val="both"/>
            </w:pPr>
          </w:p>
          <w:p w:rsidR="001A1321" w:rsidRDefault="001A1321" w:rsidP="006E439D">
            <w:pPr>
              <w:spacing w:before="100" w:beforeAutospacing="1" w:after="100" w:afterAutospacing="1"/>
              <w:jc w:val="both"/>
            </w:pPr>
          </w:p>
          <w:p w:rsidR="001A1321" w:rsidRDefault="001A1321" w:rsidP="006E439D">
            <w:pPr>
              <w:spacing w:before="100" w:beforeAutospacing="1" w:after="100" w:afterAutospacing="1"/>
              <w:jc w:val="both"/>
            </w:pPr>
          </w:p>
          <w:p w:rsidR="001A1321" w:rsidRDefault="001A1321" w:rsidP="006E439D">
            <w:pPr>
              <w:spacing w:before="100" w:beforeAutospacing="1" w:after="100" w:afterAutospacing="1"/>
              <w:jc w:val="both"/>
            </w:pPr>
          </w:p>
          <w:p w:rsidR="001A1321" w:rsidRDefault="001A1321" w:rsidP="006E439D">
            <w:pPr>
              <w:spacing w:before="100" w:beforeAutospacing="1" w:after="100" w:afterAutospacing="1"/>
              <w:jc w:val="both"/>
            </w:pPr>
          </w:p>
          <w:p w:rsidR="005D2031" w:rsidRPr="009D3E6B" w:rsidRDefault="005D2031" w:rsidP="0045553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4</w:t>
            </w:r>
            <w:r w:rsidRPr="009D3E6B">
              <w:rPr>
                <w:sz w:val="28"/>
                <w:szCs w:val="28"/>
              </w:rPr>
              <w:t xml:space="preserve"> до рішення 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Комісія з реорганізації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Нестерянської</w:t>
            </w:r>
            <w:proofErr w:type="spellEnd"/>
            <w:r w:rsidRPr="009D3E6B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9D3E6B">
              <w:rPr>
                <w:sz w:val="28"/>
                <w:szCs w:val="28"/>
              </w:rPr>
              <w:t>Оріхівського</w:t>
            </w:r>
            <w:proofErr w:type="spellEnd"/>
            <w:r w:rsidRPr="009D3E6B">
              <w:rPr>
                <w:sz w:val="28"/>
                <w:szCs w:val="28"/>
              </w:rPr>
              <w:t xml:space="preserve"> району Запорізької області</w:t>
            </w:r>
          </w:p>
          <w:p w:rsidR="005D2031" w:rsidRPr="009D3E6B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Pr="001A1321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1A1321">
              <w:rPr>
                <w:b/>
                <w:sz w:val="28"/>
                <w:szCs w:val="28"/>
              </w:rPr>
              <w:t>Голова комісії:</w:t>
            </w:r>
          </w:p>
          <w:p w:rsidR="005D2031" w:rsidRPr="009D3E6B" w:rsidRDefault="001A132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Андрієшина</w:t>
            </w:r>
            <w:proofErr w:type="spellEnd"/>
            <w:r>
              <w:rPr>
                <w:sz w:val="28"/>
                <w:szCs w:val="28"/>
              </w:rPr>
              <w:t xml:space="preserve"> Ганна Вас</w:t>
            </w:r>
            <w:r w:rsidR="004555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лівна – </w:t>
            </w:r>
            <w:proofErr w:type="spellStart"/>
            <w:r>
              <w:rPr>
                <w:sz w:val="28"/>
                <w:szCs w:val="28"/>
              </w:rPr>
              <w:t>в.о.старости</w:t>
            </w:r>
            <w:proofErr w:type="spellEnd"/>
          </w:p>
          <w:p w:rsidR="005D2031" w:rsidRPr="001A1321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1A1321">
              <w:rPr>
                <w:b/>
                <w:sz w:val="28"/>
                <w:szCs w:val="28"/>
              </w:rPr>
              <w:t>Заступник голови комісії:</w:t>
            </w: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 xml:space="preserve"> </w:t>
            </w:r>
            <w:r w:rsidR="001A1321">
              <w:rPr>
                <w:sz w:val="28"/>
                <w:szCs w:val="28"/>
              </w:rPr>
              <w:t>Дернова Тетяна Миколаївна – депутат міської ради</w:t>
            </w:r>
            <w:r w:rsidRPr="009D3E6B">
              <w:rPr>
                <w:sz w:val="28"/>
                <w:szCs w:val="28"/>
              </w:rPr>
              <w:t xml:space="preserve">         </w:t>
            </w:r>
          </w:p>
          <w:p w:rsidR="001A1321" w:rsidRPr="001A1321" w:rsidRDefault="001A132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1A1321">
              <w:rPr>
                <w:b/>
                <w:sz w:val="28"/>
                <w:szCs w:val="28"/>
              </w:rPr>
              <w:t>Секретар комісії:</w:t>
            </w:r>
          </w:p>
          <w:p w:rsidR="001A1321" w:rsidRPr="009D3E6B" w:rsidRDefault="001A132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Тєтєрєва</w:t>
            </w:r>
            <w:proofErr w:type="spellEnd"/>
            <w:r>
              <w:rPr>
                <w:sz w:val="28"/>
                <w:szCs w:val="28"/>
              </w:rPr>
              <w:t xml:space="preserve"> Наталія Володимирівна - діловод</w:t>
            </w:r>
          </w:p>
          <w:p w:rsidR="005D2031" w:rsidRPr="001A1321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1A1321">
              <w:rPr>
                <w:b/>
                <w:sz w:val="28"/>
                <w:szCs w:val="28"/>
              </w:rPr>
              <w:t>Члени комісії:</w:t>
            </w:r>
          </w:p>
          <w:p w:rsidR="001A1321" w:rsidRDefault="001A1321" w:rsidP="001A1321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ind w:hanging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Лебедь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Раїсівна</w:t>
            </w:r>
            <w:proofErr w:type="spellEnd"/>
            <w:r>
              <w:rPr>
                <w:sz w:val="28"/>
                <w:szCs w:val="28"/>
              </w:rPr>
              <w:t xml:space="preserve"> – землевпорядник</w:t>
            </w:r>
          </w:p>
          <w:p w:rsidR="001A1321" w:rsidRDefault="001A1321" w:rsidP="001A1321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Кухарчук Анна Миколаївна – інспектор з бухгалтерського обліку </w:t>
            </w:r>
          </w:p>
          <w:p w:rsidR="002E643D" w:rsidRPr="002E643D" w:rsidRDefault="002E643D" w:rsidP="001A1321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ind w:hanging="720"/>
              <w:jc w:val="both"/>
              <w:rPr>
                <w:sz w:val="28"/>
                <w:szCs w:val="28"/>
              </w:rPr>
            </w:pPr>
            <w:proofErr w:type="spellStart"/>
            <w:r w:rsidRPr="002E643D">
              <w:rPr>
                <w:sz w:val="28"/>
                <w:szCs w:val="28"/>
              </w:rPr>
              <w:t>Шкарупило</w:t>
            </w:r>
            <w:proofErr w:type="spellEnd"/>
            <w:r w:rsidRPr="002E643D">
              <w:rPr>
                <w:sz w:val="28"/>
                <w:szCs w:val="28"/>
              </w:rPr>
              <w:t xml:space="preserve"> Яків Васильович – депутат міської ради</w:t>
            </w:r>
          </w:p>
          <w:p w:rsidR="001A1321" w:rsidRPr="001A1321" w:rsidRDefault="001A1321" w:rsidP="001A1321">
            <w:pPr>
              <w:pStyle w:val="a4"/>
              <w:numPr>
                <w:ilvl w:val="0"/>
                <w:numId w:val="22"/>
              </w:numPr>
              <w:ind w:hanging="720"/>
              <w:jc w:val="both"/>
              <w:rPr>
                <w:sz w:val="28"/>
                <w:szCs w:val="28"/>
              </w:rPr>
            </w:pPr>
            <w:r w:rsidRPr="001A1321">
              <w:rPr>
                <w:sz w:val="28"/>
                <w:szCs w:val="28"/>
              </w:rPr>
              <w:t xml:space="preserve">Салогуб Олександр Владиславович – заступник міського голови з питань </w:t>
            </w:r>
          </w:p>
          <w:p w:rsidR="001A1321" w:rsidRDefault="001A1321" w:rsidP="001A1321">
            <w:pPr>
              <w:ind w:left="97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  <w:tbl>
            <w:tblPr>
              <w:tblW w:w="95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9529"/>
            </w:tblGrid>
            <w:tr w:rsidR="001A1321" w:rsidRPr="00DF7A9D" w:rsidTr="00C04BA4">
              <w:trPr>
                <w:tblCellSpacing w:w="15" w:type="dxa"/>
              </w:trPr>
              <w:tc>
                <w:tcPr>
                  <w:tcW w:w="20" w:type="dxa"/>
                  <w:vAlign w:val="center"/>
                  <w:hideMark/>
                </w:tcPr>
                <w:p w:rsidR="001A1321" w:rsidRPr="00DF7A9D" w:rsidRDefault="001A1321" w:rsidP="00C04BA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84" w:type="dxa"/>
                  <w:vAlign w:val="center"/>
                  <w:hideMark/>
                </w:tcPr>
                <w:p w:rsidR="001A1321" w:rsidRPr="00F67C0F" w:rsidRDefault="001A1321" w:rsidP="001A1321">
                  <w:pPr>
                    <w:pStyle w:val="a4"/>
                    <w:numPr>
                      <w:ilvl w:val="0"/>
                      <w:numId w:val="22"/>
                    </w:numPr>
                    <w:ind w:left="0" w:right="-29" w:firstLine="0"/>
                    <w:jc w:val="both"/>
                    <w:rPr>
                      <w:sz w:val="28"/>
                      <w:szCs w:val="28"/>
                    </w:rPr>
                  </w:pPr>
                  <w:r w:rsidRPr="00F67C0F">
                    <w:rPr>
                      <w:sz w:val="28"/>
                      <w:szCs w:val="28"/>
                    </w:rPr>
                    <w:t>Бут Світлана Миколаївна - начальник відділу житлово-комунального  господарства, благоустрою та земельних відносин виконавчого комітету</w:t>
                  </w:r>
                </w:p>
                <w:p w:rsidR="001A1321" w:rsidRPr="00DF7A9D" w:rsidRDefault="001A1321" w:rsidP="001A1321">
                  <w:pPr>
                    <w:pStyle w:val="a4"/>
                    <w:numPr>
                      <w:ilvl w:val="0"/>
                      <w:numId w:val="22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Свириденко Володимир Миколайович - начальник фінансово-економіч</w:t>
                  </w:r>
                  <w:r>
                    <w:rPr>
                      <w:sz w:val="28"/>
                      <w:szCs w:val="28"/>
                    </w:rPr>
                    <w:t>ного</w:t>
                  </w:r>
                  <w:r w:rsidRPr="00DF7A9D">
                    <w:rPr>
                      <w:sz w:val="28"/>
                      <w:szCs w:val="28"/>
                    </w:rPr>
                    <w:t xml:space="preserve"> відділу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  <w:tbl>
                  <w:tblPr>
                    <w:tblW w:w="1002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9955"/>
                  </w:tblGrid>
                  <w:tr w:rsidR="001A1321" w:rsidRPr="00DF7A9D" w:rsidTr="00C04BA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A1321" w:rsidRPr="00DF7A9D" w:rsidRDefault="001A1321" w:rsidP="00C04BA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4" w:type="dxa"/>
                        <w:vAlign w:val="center"/>
                        <w:hideMark/>
                      </w:tcPr>
                      <w:p w:rsidR="001A1321" w:rsidRPr="00DF7A9D" w:rsidRDefault="001A1321" w:rsidP="00C04BA4">
                        <w:pPr>
                          <w:pStyle w:val="a4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321" w:rsidRPr="00DF7A9D" w:rsidRDefault="001A1321" w:rsidP="001A1321">
                  <w:pPr>
                    <w:pStyle w:val="a4"/>
                    <w:numPr>
                      <w:ilvl w:val="0"/>
                      <w:numId w:val="22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Гордієнко Лілія Василівна - провідний спеціаліст з орендних відносин та обліку комунального майна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</w:tc>
            </w:tr>
          </w:tbl>
          <w:p w:rsidR="001A1321" w:rsidRPr="00DF7A9D" w:rsidRDefault="001A1321" w:rsidP="001A1321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 xml:space="preserve">Білан Сергій Юрійович - </w:t>
            </w:r>
            <w:r>
              <w:rPr>
                <w:sz w:val="28"/>
                <w:szCs w:val="28"/>
              </w:rPr>
              <w:t>п</w:t>
            </w:r>
            <w:r w:rsidRPr="00DF7A9D">
              <w:rPr>
                <w:sz w:val="28"/>
                <w:szCs w:val="28"/>
              </w:rPr>
              <w:t>ровідний спеціаліст юрист юридичного відділу</w:t>
            </w:r>
            <w:r>
              <w:rPr>
                <w:sz w:val="28"/>
                <w:szCs w:val="28"/>
              </w:rPr>
              <w:t xml:space="preserve"> </w:t>
            </w:r>
            <w:r w:rsidRPr="00DF7A9D">
              <w:rPr>
                <w:sz w:val="28"/>
                <w:szCs w:val="28"/>
              </w:rPr>
              <w:t>виконавчого комітету</w:t>
            </w:r>
          </w:p>
          <w:p w:rsidR="001A1321" w:rsidRPr="001A1321" w:rsidRDefault="001A1321" w:rsidP="001A1321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Pr="009D3E6B" w:rsidRDefault="005D2031" w:rsidP="005D203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5</w:t>
            </w:r>
            <w:r w:rsidRPr="009D3E6B">
              <w:rPr>
                <w:sz w:val="28"/>
                <w:szCs w:val="28"/>
              </w:rPr>
              <w:t xml:space="preserve"> до рішення 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Комісія з реорганізації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Мирнянської</w:t>
            </w:r>
            <w:proofErr w:type="spellEnd"/>
            <w:r w:rsidRPr="009D3E6B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9D3E6B">
              <w:rPr>
                <w:sz w:val="28"/>
                <w:szCs w:val="28"/>
              </w:rPr>
              <w:t>Оріхівського</w:t>
            </w:r>
            <w:proofErr w:type="spellEnd"/>
            <w:r w:rsidRPr="009D3E6B">
              <w:rPr>
                <w:sz w:val="28"/>
                <w:szCs w:val="28"/>
              </w:rPr>
              <w:t xml:space="preserve"> району Запорізької області</w:t>
            </w:r>
          </w:p>
          <w:p w:rsidR="005D2031" w:rsidRPr="009D3E6B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Pr="002E643D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E643D">
              <w:rPr>
                <w:b/>
                <w:sz w:val="28"/>
                <w:szCs w:val="28"/>
              </w:rPr>
              <w:t>Голова комісії:</w:t>
            </w:r>
          </w:p>
          <w:p w:rsidR="005D2031" w:rsidRPr="009D3E6B" w:rsidRDefault="001A132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Циганкова</w:t>
            </w:r>
            <w:proofErr w:type="spellEnd"/>
            <w:r>
              <w:rPr>
                <w:sz w:val="28"/>
                <w:szCs w:val="28"/>
              </w:rPr>
              <w:t xml:space="preserve"> Світлана Миколаївна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старости</w:t>
            </w:r>
          </w:p>
          <w:p w:rsidR="005D2031" w:rsidRPr="002E643D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E643D">
              <w:rPr>
                <w:b/>
                <w:sz w:val="28"/>
                <w:szCs w:val="28"/>
              </w:rPr>
              <w:t>Заступник голови комісії:</w:t>
            </w: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 xml:space="preserve"> </w:t>
            </w:r>
            <w:r w:rsidR="001A1321" w:rsidRPr="002E643D">
              <w:rPr>
                <w:sz w:val="28"/>
                <w:szCs w:val="28"/>
              </w:rPr>
              <w:t xml:space="preserve">Дернова Оксана Вікторівна </w:t>
            </w:r>
            <w:r w:rsidR="002E643D" w:rsidRPr="002E643D">
              <w:rPr>
                <w:sz w:val="28"/>
                <w:szCs w:val="28"/>
              </w:rPr>
              <w:t>–</w:t>
            </w:r>
            <w:r w:rsidR="001A1321" w:rsidRPr="002E643D">
              <w:rPr>
                <w:sz w:val="28"/>
                <w:szCs w:val="28"/>
              </w:rPr>
              <w:t xml:space="preserve"> </w:t>
            </w:r>
            <w:r w:rsidR="002E643D" w:rsidRPr="002E643D">
              <w:rPr>
                <w:sz w:val="28"/>
                <w:szCs w:val="28"/>
              </w:rPr>
              <w:t xml:space="preserve">депутат міської ради </w:t>
            </w:r>
            <w:r w:rsidRPr="002E643D">
              <w:rPr>
                <w:sz w:val="28"/>
                <w:szCs w:val="28"/>
              </w:rPr>
              <w:t xml:space="preserve">         </w:t>
            </w:r>
          </w:p>
          <w:p w:rsidR="002E643D" w:rsidRPr="002E643D" w:rsidRDefault="002E643D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E643D">
              <w:rPr>
                <w:b/>
                <w:sz w:val="28"/>
                <w:szCs w:val="28"/>
              </w:rPr>
              <w:t xml:space="preserve">Секретар комісії </w:t>
            </w:r>
          </w:p>
          <w:p w:rsidR="002E643D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Тимченко Галина Володимирівна – діловод </w:t>
            </w:r>
          </w:p>
          <w:p w:rsidR="005D2031" w:rsidRPr="002E643D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E643D">
              <w:rPr>
                <w:b/>
                <w:sz w:val="28"/>
                <w:szCs w:val="28"/>
              </w:rPr>
              <w:t>Члени комісії:</w:t>
            </w:r>
          </w:p>
          <w:p w:rsidR="005D2031" w:rsidRDefault="002E643D" w:rsidP="002E643D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 w:after="100" w:afterAutospacing="1"/>
              <w:ind w:left="-4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Коломоєць</w:t>
            </w:r>
            <w:proofErr w:type="spellEnd"/>
            <w:r>
              <w:rPr>
                <w:sz w:val="28"/>
                <w:szCs w:val="28"/>
              </w:rPr>
              <w:t xml:space="preserve"> Марина Володимирівна – землевпорядник</w:t>
            </w:r>
          </w:p>
          <w:p w:rsidR="002E643D" w:rsidRDefault="002E643D" w:rsidP="002E643D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 w:after="100" w:afterAutospacing="1"/>
              <w:ind w:left="-4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Перепьолка</w:t>
            </w:r>
            <w:proofErr w:type="spellEnd"/>
            <w:r>
              <w:rPr>
                <w:sz w:val="28"/>
                <w:szCs w:val="28"/>
              </w:rPr>
              <w:t xml:space="preserve"> Оксана Сергіївна – інспектор з бухгалтерського обліку</w:t>
            </w:r>
          </w:p>
          <w:p w:rsidR="002E643D" w:rsidRPr="002E643D" w:rsidRDefault="002E643D" w:rsidP="002E643D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 w:after="100" w:afterAutospacing="1"/>
              <w:ind w:left="-45" w:firstLine="0"/>
              <w:jc w:val="both"/>
              <w:rPr>
                <w:sz w:val="28"/>
                <w:szCs w:val="28"/>
              </w:rPr>
            </w:pPr>
            <w:r w:rsidRPr="002E643D">
              <w:rPr>
                <w:sz w:val="28"/>
                <w:szCs w:val="28"/>
              </w:rPr>
              <w:t>Пакета Людмила Миколаївна – депутат міської ради</w:t>
            </w:r>
          </w:p>
          <w:p w:rsidR="002E643D" w:rsidRPr="002E643D" w:rsidRDefault="002E643D" w:rsidP="002E643D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ind w:left="-45" w:firstLine="0"/>
              <w:jc w:val="both"/>
              <w:rPr>
                <w:sz w:val="28"/>
                <w:szCs w:val="28"/>
              </w:rPr>
            </w:pPr>
            <w:r w:rsidRPr="002E643D">
              <w:rPr>
                <w:sz w:val="28"/>
                <w:szCs w:val="28"/>
              </w:rPr>
              <w:t xml:space="preserve">Салогуб Олександр Владиславович – заступник міського голови з питань </w:t>
            </w:r>
          </w:p>
          <w:p w:rsidR="002E643D" w:rsidRDefault="002E643D" w:rsidP="002E643D">
            <w:pPr>
              <w:tabs>
                <w:tab w:val="left" w:pos="0"/>
              </w:tabs>
              <w:ind w:lef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  <w:tbl>
            <w:tblPr>
              <w:tblW w:w="95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9529"/>
            </w:tblGrid>
            <w:tr w:rsidR="002E643D" w:rsidRPr="00DF7A9D" w:rsidTr="00C04BA4">
              <w:trPr>
                <w:tblCellSpacing w:w="15" w:type="dxa"/>
              </w:trPr>
              <w:tc>
                <w:tcPr>
                  <w:tcW w:w="20" w:type="dxa"/>
                  <w:vAlign w:val="center"/>
                  <w:hideMark/>
                </w:tcPr>
                <w:p w:rsidR="002E643D" w:rsidRPr="00DF7A9D" w:rsidRDefault="002E643D" w:rsidP="00C04BA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84" w:type="dxa"/>
                  <w:vAlign w:val="center"/>
                  <w:hideMark/>
                </w:tcPr>
                <w:p w:rsidR="002E643D" w:rsidRPr="00F67C0F" w:rsidRDefault="002E643D" w:rsidP="002E643D">
                  <w:pPr>
                    <w:pStyle w:val="a4"/>
                    <w:numPr>
                      <w:ilvl w:val="0"/>
                      <w:numId w:val="23"/>
                    </w:numPr>
                    <w:ind w:left="0" w:right="-29" w:firstLine="0"/>
                    <w:jc w:val="both"/>
                    <w:rPr>
                      <w:sz w:val="28"/>
                      <w:szCs w:val="28"/>
                    </w:rPr>
                  </w:pPr>
                  <w:r w:rsidRPr="00F67C0F">
                    <w:rPr>
                      <w:sz w:val="28"/>
                      <w:szCs w:val="28"/>
                    </w:rPr>
                    <w:t>Бут Світлана Миколаївна - начальник відділу житлово-комунального  господарства, благоустрою та земельних відносин виконавчого комітету</w:t>
                  </w:r>
                </w:p>
                <w:p w:rsidR="002E643D" w:rsidRPr="00DF7A9D" w:rsidRDefault="002E643D" w:rsidP="002E643D">
                  <w:pPr>
                    <w:pStyle w:val="a4"/>
                    <w:numPr>
                      <w:ilvl w:val="0"/>
                      <w:numId w:val="23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Свириденко Володимир Миколайович - начальник фінансово-економіч</w:t>
                  </w:r>
                  <w:r>
                    <w:rPr>
                      <w:sz w:val="28"/>
                      <w:szCs w:val="28"/>
                    </w:rPr>
                    <w:t>ного</w:t>
                  </w:r>
                  <w:r w:rsidRPr="00DF7A9D">
                    <w:rPr>
                      <w:sz w:val="28"/>
                      <w:szCs w:val="28"/>
                    </w:rPr>
                    <w:t xml:space="preserve"> відділу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  <w:tbl>
                  <w:tblPr>
                    <w:tblW w:w="1002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9955"/>
                  </w:tblGrid>
                  <w:tr w:rsidR="002E643D" w:rsidRPr="00DF7A9D" w:rsidTr="00C04BA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643D" w:rsidRPr="00DF7A9D" w:rsidRDefault="002E643D" w:rsidP="00C04BA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4" w:type="dxa"/>
                        <w:vAlign w:val="center"/>
                        <w:hideMark/>
                      </w:tcPr>
                      <w:p w:rsidR="002E643D" w:rsidRPr="00DF7A9D" w:rsidRDefault="002E643D" w:rsidP="00C04BA4">
                        <w:pPr>
                          <w:pStyle w:val="a4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E643D" w:rsidRPr="00DF7A9D" w:rsidRDefault="002E643D" w:rsidP="002E643D">
                  <w:pPr>
                    <w:pStyle w:val="a4"/>
                    <w:numPr>
                      <w:ilvl w:val="0"/>
                      <w:numId w:val="23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Гордієнко Лілія Василівна - провідний спеціаліст з орендних відносин та обліку комунального майна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</w:tc>
            </w:tr>
          </w:tbl>
          <w:p w:rsidR="002E643D" w:rsidRPr="00DF7A9D" w:rsidRDefault="002E643D" w:rsidP="002E643D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 xml:space="preserve">Білан Сергій Юрійович - </w:t>
            </w:r>
            <w:r>
              <w:rPr>
                <w:sz w:val="28"/>
                <w:szCs w:val="28"/>
              </w:rPr>
              <w:t>п</w:t>
            </w:r>
            <w:r w:rsidRPr="00DF7A9D">
              <w:rPr>
                <w:sz w:val="28"/>
                <w:szCs w:val="28"/>
              </w:rPr>
              <w:t>ровідний спеціаліст юрист юридичного відділу</w:t>
            </w:r>
            <w:r>
              <w:rPr>
                <w:sz w:val="28"/>
                <w:szCs w:val="28"/>
              </w:rPr>
              <w:t xml:space="preserve"> </w:t>
            </w:r>
            <w:r w:rsidRPr="00DF7A9D">
              <w:rPr>
                <w:sz w:val="28"/>
                <w:szCs w:val="28"/>
              </w:rPr>
              <w:t>виконавчого комітету</w:t>
            </w:r>
          </w:p>
          <w:p w:rsidR="002E643D" w:rsidRPr="002E643D" w:rsidRDefault="002E643D" w:rsidP="002E643D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6E439D">
            <w:pPr>
              <w:spacing w:before="100" w:beforeAutospacing="1" w:after="100" w:afterAutospacing="1"/>
              <w:jc w:val="both"/>
            </w:pPr>
          </w:p>
          <w:p w:rsidR="002E643D" w:rsidRDefault="002E643D" w:rsidP="006E439D">
            <w:pPr>
              <w:spacing w:before="100" w:beforeAutospacing="1" w:after="100" w:afterAutospacing="1"/>
              <w:jc w:val="both"/>
            </w:pPr>
          </w:p>
          <w:p w:rsidR="002E643D" w:rsidRDefault="002E643D" w:rsidP="006E439D">
            <w:pPr>
              <w:spacing w:before="100" w:beforeAutospacing="1" w:after="100" w:afterAutospacing="1"/>
              <w:jc w:val="both"/>
            </w:pPr>
          </w:p>
          <w:p w:rsidR="002E643D" w:rsidRDefault="002E643D" w:rsidP="006E439D">
            <w:pPr>
              <w:spacing w:before="100" w:beforeAutospacing="1" w:after="100" w:afterAutospacing="1"/>
              <w:jc w:val="both"/>
            </w:pPr>
          </w:p>
          <w:p w:rsidR="002E643D" w:rsidRDefault="002E643D" w:rsidP="006E439D">
            <w:pPr>
              <w:spacing w:before="100" w:beforeAutospacing="1" w:after="100" w:afterAutospacing="1"/>
              <w:jc w:val="both"/>
            </w:pPr>
          </w:p>
          <w:p w:rsidR="005D2031" w:rsidRPr="009D3E6B" w:rsidRDefault="005D2031" w:rsidP="005D203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6</w:t>
            </w:r>
            <w:r w:rsidRPr="009D3E6B">
              <w:rPr>
                <w:sz w:val="28"/>
                <w:szCs w:val="28"/>
              </w:rPr>
              <w:t xml:space="preserve"> до рішення 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Комісія з реорганізації</w:t>
            </w:r>
          </w:p>
          <w:p w:rsidR="005D2031" w:rsidRPr="009D3E6B" w:rsidRDefault="005D2031" w:rsidP="005D2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Копанівської</w:t>
            </w:r>
            <w:proofErr w:type="spellEnd"/>
            <w:r w:rsidRPr="009D3E6B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9D3E6B">
              <w:rPr>
                <w:sz w:val="28"/>
                <w:szCs w:val="28"/>
              </w:rPr>
              <w:t>Оріхівського</w:t>
            </w:r>
            <w:proofErr w:type="spellEnd"/>
            <w:r w:rsidRPr="009D3E6B">
              <w:rPr>
                <w:sz w:val="28"/>
                <w:szCs w:val="28"/>
              </w:rPr>
              <w:t xml:space="preserve"> району Запорізької області</w:t>
            </w:r>
          </w:p>
          <w:p w:rsidR="005D2031" w:rsidRPr="009D3E6B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Pr="002E643D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E643D">
              <w:rPr>
                <w:b/>
                <w:sz w:val="28"/>
                <w:szCs w:val="28"/>
              </w:rPr>
              <w:t>Голова комісії:</w:t>
            </w:r>
          </w:p>
          <w:p w:rsidR="005D2031" w:rsidRPr="009D3E6B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Катерина Вікторівна – </w:t>
            </w:r>
            <w:proofErr w:type="spellStart"/>
            <w:r>
              <w:rPr>
                <w:sz w:val="28"/>
                <w:szCs w:val="28"/>
              </w:rPr>
              <w:t>в.о.старости</w:t>
            </w:r>
            <w:proofErr w:type="spellEnd"/>
          </w:p>
          <w:p w:rsidR="005D2031" w:rsidRPr="002E643D" w:rsidRDefault="005D2031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E643D">
              <w:rPr>
                <w:b/>
                <w:sz w:val="28"/>
                <w:szCs w:val="28"/>
              </w:rPr>
              <w:t>Заступник голови комісії:</w:t>
            </w:r>
          </w:p>
          <w:p w:rsidR="002E643D" w:rsidRPr="002E643D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643D">
              <w:rPr>
                <w:sz w:val="28"/>
                <w:szCs w:val="28"/>
              </w:rPr>
              <w:t>Кравченко Світлана Вікторівна – депутат міської ради</w:t>
            </w:r>
            <w:r w:rsidR="005D2031" w:rsidRPr="002E643D">
              <w:rPr>
                <w:sz w:val="28"/>
                <w:szCs w:val="28"/>
              </w:rPr>
              <w:t xml:space="preserve">         </w:t>
            </w:r>
          </w:p>
          <w:p w:rsidR="002E643D" w:rsidRPr="002E643D" w:rsidRDefault="002E643D" w:rsidP="005D203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E643D">
              <w:rPr>
                <w:b/>
                <w:sz w:val="28"/>
                <w:szCs w:val="28"/>
              </w:rPr>
              <w:t>Секретар комісії:</w:t>
            </w:r>
          </w:p>
          <w:p w:rsidR="005D2031" w:rsidRPr="009D3E6B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Звєрєва Неля Федорівна - діловод</w:t>
            </w:r>
            <w:r w:rsidR="005D2031" w:rsidRPr="009D3E6B">
              <w:rPr>
                <w:sz w:val="28"/>
                <w:szCs w:val="28"/>
              </w:rPr>
              <w:t xml:space="preserve"> </w:t>
            </w: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D3E6B">
              <w:rPr>
                <w:sz w:val="28"/>
                <w:szCs w:val="28"/>
              </w:rPr>
              <w:t>Члени комісії:</w:t>
            </w:r>
          </w:p>
          <w:p w:rsidR="002E643D" w:rsidRDefault="002E643D" w:rsidP="002E643D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Назарчук</w:t>
            </w:r>
            <w:proofErr w:type="spellEnd"/>
            <w:r>
              <w:rPr>
                <w:sz w:val="28"/>
                <w:szCs w:val="28"/>
              </w:rPr>
              <w:t xml:space="preserve"> Зоя Андріївна – землевпорядник</w:t>
            </w:r>
          </w:p>
          <w:p w:rsidR="002E643D" w:rsidRDefault="002E643D" w:rsidP="002E643D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Дейнега</w:t>
            </w:r>
            <w:proofErr w:type="spellEnd"/>
            <w:r>
              <w:rPr>
                <w:sz w:val="28"/>
                <w:szCs w:val="28"/>
              </w:rPr>
              <w:t xml:space="preserve"> Юлія Сергіївна – інспектор з бухгалтерського обліку</w:t>
            </w:r>
          </w:p>
          <w:p w:rsidR="002E643D" w:rsidRPr="002E643D" w:rsidRDefault="002E643D" w:rsidP="002E643D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E643D">
              <w:rPr>
                <w:sz w:val="28"/>
                <w:szCs w:val="28"/>
              </w:rPr>
              <w:t xml:space="preserve">Салогуб Олександр Владиславович – заступник міського голови з питань </w:t>
            </w:r>
          </w:p>
          <w:p w:rsidR="002E643D" w:rsidRDefault="002E643D" w:rsidP="002E64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  <w:tbl>
            <w:tblPr>
              <w:tblW w:w="95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9529"/>
            </w:tblGrid>
            <w:tr w:rsidR="002E643D" w:rsidRPr="00DF7A9D" w:rsidTr="00C04BA4">
              <w:trPr>
                <w:tblCellSpacing w:w="15" w:type="dxa"/>
              </w:trPr>
              <w:tc>
                <w:tcPr>
                  <w:tcW w:w="20" w:type="dxa"/>
                  <w:vAlign w:val="center"/>
                  <w:hideMark/>
                </w:tcPr>
                <w:p w:rsidR="002E643D" w:rsidRPr="00DF7A9D" w:rsidRDefault="002E643D" w:rsidP="00C04BA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84" w:type="dxa"/>
                  <w:vAlign w:val="center"/>
                  <w:hideMark/>
                </w:tcPr>
                <w:p w:rsidR="002E643D" w:rsidRPr="00F67C0F" w:rsidRDefault="002E643D" w:rsidP="002E643D">
                  <w:pPr>
                    <w:pStyle w:val="a4"/>
                    <w:numPr>
                      <w:ilvl w:val="0"/>
                      <w:numId w:val="24"/>
                    </w:numPr>
                    <w:ind w:left="0" w:right="-29" w:firstLine="0"/>
                    <w:jc w:val="both"/>
                    <w:rPr>
                      <w:sz w:val="28"/>
                      <w:szCs w:val="28"/>
                    </w:rPr>
                  </w:pPr>
                  <w:r w:rsidRPr="00F67C0F">
                    <w:rPr>
                      <w:sz w:val="28"/>
                      <w:szCs w:val="28"/>
                    </w:rPr>
                    <w:t>Бут Світлана Миколаївна - начальник відділу житлово-комунального  господарства, благоустрою та земельних відносин виконавчого комітету</w:t>
                  </w:r>
                </w:p>
                <w:p w:rsidR="002E643D" w:rsidRPr="00DF7A9D" w:rsidRDefault="002E643D" w:rsidP="002E643D">
                  <w:pPr>
                    <w:pStyle w:val="a4"/>
                    <w:numPr>
                      <w:ilvl w:val="0"/>
                      <w:numId w:val="24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Свириденко Володимир Миколайович - начальник фінансово-економіч</w:t>
                  </w:r>
                  <w:r>
                    <w:rPr>
                      <w:sz w:val="28"/>
                      <w:szCs w:val="28"/>
                    </w:rPr>
                    <w:t>ного</w:t>
                  </w:r>
                  <w:r w:rsidRPr="00DF7A9D">
                    <w:rPr>
                      <w:sz w:val="28"/>
                      <w:szCs w:val="28"/>
                    </w:rPr>
                    <w:t xml:space="preserve"> відділу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  <w:tbl>
                  <w:tblPr>
                    <w:tblW w:w="1002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9955"/>
                  </w:tblGrid>
                  <w:tr w:rsidR="002E643D" w:rsidRPr="00DF7A9D" w:rsidTr="00C04BA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643D" w:rsidRPr="00DF7A9D" w:rsidRDefault="002E643D" w:rsidP="00C04BA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4" w:type="dxa"/>
                        <w:vAlign w:val="center"/>
                        <w:hideMark/>
                      </w:tcPr>
                      <w:p w:rsidR="002E643D" w:rsidRPr="00DF7A9D" w:rsidRDefault="002E643D" w:rsidP="00C04BA4">
                        <w:pPr>
                          <w:pStyle w:val="a4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E643D" w:rsidRPr="00DF7A9D" w:rsidRDefault="002E643D" w:rsidP="002E643D">
                  <w:pPr>
                    <w:pStyle w:val="a4"/>
                    <w:numPr>
                      <w:ilvl w:val="0"/>
                      <w:numId w:val="24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DF7A9D">
                    <w:rPr>
                      <w:sz w:val="28"/>
                      <w:szCs w:val="28"/>
                    </w:rPr>
                    <w:t>Гордієнко Лілія Василівна - провідний спеціаліст з орендних відносин та обліку комунального майна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7A9D">
                    <w:rPr>
                      <w:sz w:val="28"/>
                      <w:szCs w:val="28"/>
                    </w:rPr>
                    <w:t>виконавчого комітету</w:t>
                  </w:r>
                </w:p>
              </w:tc>
            </w:tr>
          </w:tbl>
          <w:p w:rsidR="002E643D" w:rsidRPr="00DF7A9D" w:rsidRDefault="002E643D" w:rsidP="002E643D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9D">
              <w:rPr>
                <w:sz w:val="28"/>
                <w:szCs w:val="28"/>
              </w:rPr>
              <w:t xml:space="preserve">Білан Сергій Юрійович - </w:t>
            </w:r>
            <w:r>
              <w:rPr>
                <w:sz w:val="28"/>
                <w:szCs w:val="28"/>
              </w:rPr>
              <w:t>п</w:t>
            </w:r>
            <w:r w:rsidRPr="00DF7A9D">
              <w:rPr>
                <w:sz w:val="28"/>
                <w:szCs w:val="28"/>
              </w:rPr>
              <w:t>ровідний спеціаліст юрист юридичного відділу</w:t>
            </w:r>
            <w:r>
              <w:rPr>
                <w:sz w:val="28"/>
                <w:szCs w:val="28"/>
              </w:rPr>
              <w:t xml:space="preserve"> </w:t>
            </w:r>
            <w:r w:rsidRPr="00DF7A9D">
              <w:rPr>
                <w:sz w:val="28"/>
                <w:szCs w:val="28"/>
              </w:rPr>
              <w:t>виконавчого комітету</w:t>
            </w:r>
          </w:p>
          <w:p w:rsidR="002E643D" w:rsidRPr="002E643D" w:rsidRDefault="002E643D" w:rsidP="002E643D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E643D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E643D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E643D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E643D" w:rsidRDefault="002E643D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2031" w:rsidRDefault="005D2031" w:rsidP="005D20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D3E6B" w:rsidRPr="009C7FD4" w:rsidRDefault="009D3E6B" w:rsidP="006E439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lastRenderedPageBreak/>
              <w:t> Д</w:t>
            </w:r>
            <w:r w:rsidRPr="000F593F">
              <w:rPr>
                <w:sz w:val="28"/>
                <w:szCs w:val="28"/>
              </w:rPr>
              <w:t xml:space="preserve">одаток № 7 </w:t>
            </w:r>
            <w:r w:rsidRPr="009C7FD4">
              <w:rPr>
                <w:sz w:val="28"/>
                <w:szCs w:val="28"/>
              </w:rPr>
              <w:t>до рішення </w:t>
            </w:r>
          </w:p>
          <w:p w:rsidR="009D3E6B" w:rsidRPr="00421CE2" w:rsidRDefault="009D3E6B" w:rsidP="006E439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D3E6B" w:rsidRPr="00421CE2" w:rsidRDefault="009D3E6B" w:rsidP="006E439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1CE2">
              <w:rPr>
                <w:b/>
                <w:sz w:val="28"/>
                <w:szCs w:val="28"/>
              </w:rPr>
              <w:t>План заходів з реорганізації</w:t>
            </w:r>
          </w:p>
          <w:p w:rsidR="009D3E6B" w:rsidRPr="00421CE2" w:rsidRDefault="009D3E6B" w:rsidP="006E439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1CE2">
              <w:rPr>
                <w:b/>
                <w:sz w:val="28"/>
                <w:szCs w:val="28"/>
              </w:rPr>
              <w:t>органів місцевого самоврядування</w:t>
            </w:r>
          </w:p>
          <w:p w:rsidR="009D3E6B" w:rsidRPr="009C7FD4" w:rsidRDefault="009D3E6B" w:rsidP="006E439D">
            <w:pPr>
              <w:spacing w:before="100" w:beforeAutospacing="1" w:after="100" w:afterAutospacing="1"/>
              <w:jc w:val="both"/>
            </w:pPr>
            <w:r w:rsidRPr="009C7FD4">
              <w:t> </w:t>
            </w:r>
          </w:p>
        </w:tc>
      </w:tr>
      <w:tr w:rsidR="009D3E6B" w:rsidRPr="009C7FD4" w:rsidTr="00345C0B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D3E6B" w:rsidRPr="009C7FD4" w:rsidRDefault="009D3E6B" w:rsidP="006E439D"/>
        </w:tc>
      </w:tr>
    </w:tbl>
    <w:tbl>
      <w:tblPr>
        <w:tblpPr w:leftFromText="180" w:rightFromText="180" w:vertAnchor="text" w:horzAnchor="margin" w:tblpXSpec="center" w:tblpY="1"/>
        <w:tblOverlap w:val="never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80"/>
        <w:gridCol w:w="2835"/>
        <w:gridCol w:w="1695"/>
      </w:tblGrid>
      <w:tr w:rsidR="009D3E6B" w:rsidRPr="009C7FD4" w:rsidTr="006E439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</w:pPr>
            <w:r w:rsidRPr="00421CE2">
              <w:rPr>
                <w:b/>
                <w:bCs/>
              </w:rPr>
              <w:t>з/п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</w:pPr>
            <w:r w:rsidRPr="00421CE2">
              <w:rPr>
                <w:b/>
                <w:bCs/>
              </w:rPr>
              <w:t>Заходи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</w:pPr>
            <w:r w:rsidRPr="00421CE2">
              <w:rPr>
                <w:b/>
                <w:bCs/>
              </w:rPr>
              <w:t>Термін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</w:pPr>
            <w:r w:rsidRPr="00421CE2">
              <w:rPr>
                <w:b/>
                <w:bCs/>
              </w:rPr>
              <w:t>Виконавець</w:t>
            </w:r>
          </w:p>
        </w:tc>
      </w:tr>
      <w:tr w:rsidR="009D3E6B" w:rsidRPr="009C7FD4" w:rsidTr="006E43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Персональне (під розписку) попередження працівників сільськ</w:t>
            </w:r>
            <w:r w:rsidRPr="00421CE2">
              <w:rPr>
                <w:sz w:val="28"/>
                <w:szCs w:val="28"/>
              </w:rPr>
              <w:t>их рад</w:t>
            </w:r>
            <w:r w:rsidRPr="009C7FD4">
              <w:rPr>
                <w:sz w:val="28"/>
                <w:szCs w:val="28"/>
              </w:rPr>
              <w:t xml:space="preserve">, які будуть працевлаштовані у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>Оріхівську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міську раду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421CE2">
              <w:rPr>
                <w:sz w:val="28"/>
                <w:szCs w:val="28"/>
              </w:rPr>
              <w:t xml:space="preserve"> </w:t>
            </w:r>
            <w:r w:rsidRPr="009C7FD4">
              <w:rPr>
                <w:sz w:val="28"/>
                <w:szCs w:val="28"/>
              </w:rPr>
              <w:t xml:space="preserve">, про зміну істотних умов праці (ч. 3 ст. 32 </w:t>
            </w:r>
            <w:proofErr w:type="spellStart"/>
            <w:r w:rsidRPr="009C7FD4">
              <w:rPr>
                <w:sz w:val="28"/>
                <w:szCs w:val="28"/>
              </w:rPr>
              <w:t>КЗпП</w:t>
            </w:r>
            <w:proofErr w:type="spellEnd"/>
            <w:r w:rsidRPr="009C7FD4">
              <w:rPr>
                <w:sz w:val="28"/>
                <w:szCs w:val="28"/>
              </w:rPr>
              <w:t xml:space="preserve"> України)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6B" w:rsidRPr="00421CE2" w:rsidRDefault="009D3E6B" w:rsidP="006E439D">
            <w:pPr>
              <w:pStyle w:val="a3"/>
              <w:rPr>
                <w:sz w:val="28"/>
                <w:szCs w:val="28"/>
              </w:rPr>
            </w:pPr>
            <w:r w:rsidRPr="00421CE2">
              <w:rPr>
                <w:sz w:val="28"/>
                <w:szCs w:val="28"/>
              </w:rPr>
              <w:t>Не пізніше ніж</w:t>
            </w:r>
          </w:p>
          <w:p w:rsidR="009D3E6B" w:rsidRPr="009C7FD4" w:rsidRDefault="009D3E6B" w:rsidP="006E439D">
            <w:pPr>
              <w:pStyle w:val="a3"/>
            </w:pPr>
            <w:r w:rsidRPr="00421CE2">
              <w:rPr>
                <w:sz w:val="28"/>
                <w:szCs w:val="28"/>
              </w:rPr>
              <w:t>за 2 місяці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CE2">
              <w:rPr>
                <w:iCs/>
                <w:sz w:val="28"/>
                <w:szCs w:val="28"/>
              </w:rPr>
              <w:t>(голова комісії)</w:t>
            </w:r>
          </w:p>
        </w:tc>
      </w:tr>
      <w:tr w:rsidR="009D3E6B" w:rsidRPr="009C7FD4" w:rsidTr="006E43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</w:pPr>
            <w:r w:rsidRPr="009C7FD4"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Персональне (під розписку) попередження працівників сільськ</w:t>
            </w:r>
            <w:r w:rsidRPr="000F593F">
              <w:rPr>
                <w:sz w:val="28"/>
                <w:szCs w:val="28"/>
              </w:rPr>
              <w:t>их</w:t>
            </w:r>
            <w:r w:rsidRPr="009C7FD4">
              <w:rPr>
                <w:sz w:val="28"/>
                <w:szCs w:val="28"/>
              </w:rPr>
              <w:t xml:space="preserve"> ради, яких планується вивільнити у зв’язку із скороченням штату,  про скорочення чисельності (штату) працівників та наступне вивільнення (п. 1 ст. 40 </w:t>
            </w:r>
            <w:proofErr w:type="spellStart"/>
            <w:r w:rsidRPr="009C7FD4">
              <w:rPr>
                <w:sz w:val="28"/>
                <w:szCs w:val="28"/>
              </w:rPr>
              <w:t>КЗпП</w:t>
            </w:r>
            <w:proofErr w:type="spellEnd"/>
            <w:r w:rsidRPr="009C7FD4">
              <w:rPr>
                <w:sz w:val="28"/>
                <w:szCs w:val="28"/>
              </w:rPr>
              <w:t xml:space="preserve"> України, ст. 49</w:t>
            </w:r>
            <w:r w:rsidRPr="009C7FD4">
              <w:rPr>
                <w:sz w:val="28"/>
                <w:szCs w:val="28"/>
                <w:vertAlign w:val="superscript"/>
              </w:rPr>
              <w:t>2</w:t>
            </w:r>
            <w:r w:rsidRPr="009C7FD4">
              <w:rPr>
                <w:sz w:val="28"/>
                <w:szCs w:val="28"/>
              </w:rPr>
              <w:t xml:space="preserve"> </w:t>
            </w:r>
            <w:proofErr w:type="spellStart"/>
            <w:r w:rsidRPr="009C7FD4">
              <w:rPr>
                <w:sz w:val="28"/>
                <w:szCs w:val="28"/>
              </w:rPr>
              <w:t>КЗпП</w:t>
            </w:r>
            <w:proofErr w:type="spellEnd"/>
            <w:r w:rsidRPr="009C7FD4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6B" w:rsidRPr="000F593F" w:rsidRDefault="009D3E6B" w:rsidP="006E439D">
            <w:pPr>
              <w:pStyle w:val="a3"/>
              <w:rPr>
                <w:sz w:val="28"/>
                <w:szCs w:val="28"/>
              </w:rPr>
            </w:pPr>
            <w:r w:rsidRPr="000F593F">
              <w:rPr>
                <w:sz w:val="28"/>
                <w:szCs w:val="28"/>
              </w:rPr>
              <w:t>Не пізніше ніж</w:t>
            </w:r>
          </w:p>
          <w:p w:rsidR="009D3E6B" w:rsidRPr="000F593F" w:rsidRDefault="009D3E6B" w:rsidP="006E439D">
            <w:pPr>
              <w:pStyle w:val="a3"/>
              <w:rPr>
                <w:sz w:val="28"/>
                <w:szCs w:val="28"/>
              </w:rPr>
            </w:pPr>
            <w:r w:rsidRPr="000F593F">
              <w:rPr>
                <w:sz w:val="28"/>
                <w:szCs w:val="28"/>
              </w:rPr>
              <w:t>за 2 місяці до дати фактичного вивільнення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593F">
              <w:rPr>
                <w:iCs/>
                <w:sz w:val="28"/>
                <w:szCs w:val="28"/>
              </w:rPr>
              <w:t>(голова  комісії)</w:t>
            </w:r>
          </w:p>
        </w:tc>
      </w:tr>
      <w:tr w:rsidR="009D3E6B" w:rsidRPr="009C7FD4" w:rsidTr="006E43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Здійснення заходів щодо інвентаризації всього майна,</w:t>
            </w:r>
            <w:r w:rsidRPr="00E55AC9">
              <w:rPr>
                <w:sz w:val="28"/>
                <w:szCs w:val="28"/>
              </w:rPr>
              <w:t xml:space="preserve"> власності землі,</w:t>
            </w:r>
            <w:r w:rsidRPr="009C7FD4">
              <w:rPr>
                <w:sz w:val="28"/>
                <w:szCs w:val="28"/>
              </w:rPr>
              <w:t xml:space="preserve"> активів, зобов’язань сільськ</w:t>
            </w:r>
            <w:r w:rsidRPr="00E55AC9">
              <w:rPr>
                <w:sz w:val="28"/>
                <w:szCs w:val="28"/>
              </w:rPr>
              <w:t>их </w:t>
            </w:r>
            <w:r w:rsidRPr="009C7FD4">
              <w:rPr>
                <w:sz w:val="28"/>
                <w:szCs w:val="28"/>
              </w:rPr>
              <w:t>рад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 xml:space="preserve">З моменту утворення комісії з реорганізації до складання </w:t>
            </w:r>
            <w:r w:rsidRPr="00E55AC9">
              <w:rPr>
                <w:sz w:val="28"/>
                <w:szCs w:val="28"/>
              </w:rPr>
              <w:t>п</w:t>
            </w:r>
            <w:r w:rsidRPr="009C7FD4">
              <w:rPr>
                <w:sz w:val="28"/>
                <w:szCs w:val="28"/>
              </w:rPr>
              <w:t>ередавального акту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AC9">
              <w:rPr>
                <w:iCs/>
                <w:sz w:val="28"/>
                <w:szCs w:val="28"/>
              </w:rPr>
              <w:t>(визначені члени комісії)</w:t>
            </w:r>
          </w:p>
        </w:tc>
      </w:tr>
      <w:tr w:rsidR="009D3E6B" w:rsidRPr="009C7FD4" w:rsidTr="006E43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Здійснення розрахунків з працівниками та їх вивільнення (працевлаштування)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6B" w:rsidRPr="00E55AC9" w:rsidRDefault="009D3E6B" w:rsidP="006E439D">
            <w:pPr>
              <w:pStyle w:val="a3"/>
              <w:rPr>
                <w:sz w:val="28"/>
                <w:szCs w:val="28"/>
              </w:rPr>
            </w:pPr>
            <w:r w:rsidRPr="00E55AC9">
              <w:rPr>
                <w:sz w:val="28"/>
                <w:szCs w:val="28"/>
              </w:rPr>
              <w:t xml:space="preserve">Не раніше ніж через </w:t>
            </w:r>
          </w:p>
          <w:p w:rsidR="009D3E6B" w:rsidRPr="00E55AC9" w:rsidRDefault="009D3E6B" w:rsidP="006E439D">
            <w:pPr>
              <w:pStyle w:val="a3"/>
              <w:rPr>
                <w:sz w:val="28"/>
                <w:szCs w:val="28"/>
              </w:rPr>
            </w:pPr>
            <w:r w:rsidRPr="00E55AC9">
              <w:rPr>
                <w:sz w:val="28"/>
                <w:szCs w:val="28"/>
              </w:rPr>
              <w:t>2 місяці від дати попередження про вивільнення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AC9">
              <w:rPr>
                <w:iCs/>
                <w:sz w:val="28"/>
                <w:szCs w:val="28"/>
              </w:rPr>
              <w:t>(визначені члени комісії)</w:t>
            </w:r>
          </w:p>
        </w:tc>
      </w:tr>
      <w:tr w:rsidR="009D3E6B" w:rsidRPr="009C7FD4" w:rsidTr="006E43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Звернення до Пенсійного фонду України та органу ДФС з метою одержання відповідно довідок про відсутність заборгованостей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До складання передавального акта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5AC9">
              <w:rPr>
                <w:iCs/>
                <w:sz w:val="28"/>
                <w:szCs w:val="28"/>
              </w:rPr>
              <w:t>(визначені члени комісії</w:t>
            </w:r>
          </w:p>
        </w:tc>
      </w:tr>
      <w:tr w:rsidR="009D3E6B" w:rsidRPr="009C7FD4" w:rsidTr="006E43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Закриття казначейського рахунку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AC9">
              <w:rPr>
                <w:iCs/>
                <w:sz w:val="28"/>
                <w:szCs w:val="28"/>
              </w:rPr>
              <w:t>(визначені члени комісії)</w:t>
            </w:r>
          </w:p>
        </w:tc>
      </w:tr>
      <w:tr w:rsidR="009D3E6B" w:rsidRPr="009C7FD4" w:rsidTr="006E43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6B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Передача документації:</w:t>
            </w:r>
          </w:p>
          <w:p w:rsidR="009D3E6B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-  до архівних установ (документації, яка передбачає архівне зберігання);</w:t>
            </w:r>
          </w:p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 xml:space="preserve">-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Оріхівській</w:t>
            </w:r>
            <w:proofErr w:type="spellEnd"/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міськ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ій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9C7FD4">
              <w:rPr>
                <w:sz w:val="28"/>
                <w:szCs w:val="28"/>
              </w:rPr>
              <w:t xml:space="preserve"> (документації, яка має значення в подальшій роботі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Оріхівської 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міськ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ої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21C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1CE2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9C7FD4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lastRenderedPageBreak/>
              <w:t>Під час складання передавального акту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AC9">
              <w:rPr>
                <w:iCs/>
                <w:sz w:val="28"/>
                <w:szCs w:val="28"/>
              </w:rPr>
              <w:t>(визначені члени комісії)</w:t>
            </w:r>
          </w:p>
        </w:tc>
      </w:tr>
      <w:tr w:rsidR="009D3E6B" w:rsidRPr="009C7FD4" w:rsidTr="00A72C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Складання передавального акт</w:t>
            </w:r>
            <w:r>
              <w:rPr>
                <w:sz w:val="28"/>
                <w:szCs w:val="28"/>
              </w:rPr>
              <w:t>у</w:t>
            </w:r>
            <w:r w:rsidRPr="009C7FD4">
              <w:rPr>
                <w:sz w:val="28"/>
                <w:szCs w:val="28"/>
              </w:rPr>
              <w:t xml:space="preserve"> та передача майна </w:t>
            </w:r>
            <w:r>
              <w:rPr>
                <w:sz w:val="28"/>
                <w:szCs w:val="28"/>
              </w:rPr>
              <w:t xml:space="preserve"> сільських рад згідно списку</w:t>
            </w:r>
            <w:r w:rsidRPr="005D7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7ED5">
              <w:rPr>
                <w:color w:val="000000"/>
                <w:sz w:val="28"/>
                <w:szCs w:val="28"/>
                <w:shd w:val="clear" w:color="auto" w:fill="FFFFFF"/>
              </w:rPr>
              <w:t>Оріхівській</w:t>
            </w:r>
            <w:proofErr w:type="spellEnd"/>
            <w:r w:rsidRPr="005D7ED5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міській раді </w:t>
            </w:r>
            <w:r w:rsidRPr="005D7ED5">
              <w:rPr>
                <w:color w:val="000000"/>
                <w:sz w:val="28"/>
                <w:szCs w:val="28"/>
              </w:rPr>
              <w:t>об’єднаної територіальної громади</w:t>
            </w:r>
            <w:r w:rsidRPr="005D7ED5">
              <w:rPr>
                <w:sz w:val="28"/>
                <w:szCs w:val="28"/>
              </w:rPr>
              <w:t xml:space="preserve"> </w:t>
            </w:r>
            <w:r w:rsidRPr="009C7F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Під час складання передавального акту Після проведення інвентаризації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7ED5">
              <w:rPr>
                <w:iCs/>
                <w:sz w:val="28"/>
                <w:szCs w:val="28"/>
              </w:rPr>
              <w:t>(члени комісії)</w:t>
            </w:r>
          </w:p>
        </w:tc>
      </w:tr>
      <w:tr w:rsidR="009D3E6B" w:rsidRPr="009C7FD4" w:rsidTr="00A72C3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 xml:space="preserve">Звернення до державного реєстратора про проведення державної реєстрації припинення </w:t>
            </w:r>
            <w:r>
              <w:rPr>
                <w:sz w:val="28"/>
                <w:szCs w:val="28"/>
              </w:rPr>
              <w:t xml:space="preserve">сільських рад </w:t>
            </w:r>
            <w:r w:rsidRPr="005D7ED5">
              <w:rPr>
                <w:sz w:val="28"/>
                <w:szCs w:val="28"/>
              </w:rPr>
              <w:t>згідно списку</w:t>
            </w:r>
            <w:r w:rsidRPr="009C7FD4">
              <w:rPr>
                <w:sz w:val="28"/>
                <w:szCs w:val="28"/>
              </w:rPr>
              <w:t xml:space="preserve"> шляхом приєднання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FD4">
              <w:rPr>
                <w:sz w:val="28"/>
                <w:szCs w:val="28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9D" w:rsidRPr="009C7FD4" w:rsidRDefault="009D3E6B" w:rsidP="006E43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7ED5">
              <w:rPr>
                <w:iCs/>
                <w:sz w:val="28"/>
                <w:szCs w:val="28"/>
              </w:rPr>
              <w:t>(голова комісії)</w:t>
            </w:r>
          </w:p>
        </w:tc>
      </w:tr>
    </w:tbl>
    <w:p w:rsidR="009D3E6B" w:rsidRDefault="009D3E6B" w:rsidP="009D3E6B"/>
    <w:p w:rsidR="009D3E6B" w:rsidRDefault="009D3E6B" w:rsidP="009D3E6B">
      <w:pPr>
        <w:pStyle w:val="a3"/>
        <w:jc w:val="center"/>
      </w:pPr>
    </w:p>
    <w:p w:rsidR="009D3E6B" w:rsidRDefault="009D3E6B" w:rsidP="009D3E6B">
      <w:pPr>
        <w:pStyle w:val="a3"/>
        <w:jc w:val="center"/>
        <w:rPr>
          <w:b/>
          <w:sz w:val="28"/>
          <w:szCs w:val="28"/>
        </w:rPr>
      </w:pPr>
      <w:r w:rsidRPr="00EB1B16">
        <w:rPr>
          <w:b/>
          <w:sz w:val="28"/>
          <w:szCs w:val="28"/>
        </w:rPr>
        <w:t>Список органів місцевого самоврядування,</w:t>
      </w:r>
    </w:p>
    <w:p w:rsidR="009D3E6B" w:rsidRDefault="009D3E6B" w:rsidP="009D3E6B">
      <w:pPr>
        <w:pStyle w:val="a3"/>
        <w:jc w:val="center"/>
        <w:rPr>
          <w:b/>
          <w:color w:val="000000"/>
          <w:sz w:val="28"/>
          <w:szCs w:val="28"/>
        </w:rPr>
      </w:pPr>
      <w:r w:rsidRPr="00EB1B16">
        <w:rPr>
          <w:b/>
          <w:sz w:val="28"/>
          <w:szCs w:val="28"/>
        </w:rPr>
        <w:t xml:space="preserve">які </w:t>
      </w:r>
      <w:r w:rsidRPr="00EB1B16">
        <w:rPr>
          <w:b/>
          <w:color w:val="000000"/>
          <w:sz w:val="28"/>
          <w:szCs w:val="28"/>
          <w:shd w:val="clear" w:color="auto" w:fill="FFFFFF"/>
        </w:rPr>
        <w:t xml:space="preserve">реорганізовуються шляхом приєднання  до Оріхівської міської ради </w:t>
      </w:r>
      <w:r w:rsidRPr="00EB1B16">
        <w:rPr>
          <w:b/>
          <w:color w:val="000000"/>
          <w:sz w:val="28"/>
          <w:szCs w:val="28"/>
        </w:rPr>
        <w:t>об’єднаної територіальної громади</w:t>
      </w:r>
    </w:p>
    <w:p w:rsidR="009D3E6B" w:rsidRPr="00EB1B16" w:rsidRDefault="009D3E6B" w:rsidP="009D3E6B">
      <w:pPr>
        <w:pStyle w:val="a3"/>
        <w:jc w:val="center"/>
        <w:rPr>
          <w:b/>
          <w:sz w:val="28"/>
          <w:szCs w:val="28"/>
        </w:rPr>
      </w:pPr>
    </w:p>
    <w:p w:rsidR="009D3E6B" w:rsidRPr="00EB1B16" w:rsidRDefault="009D3E6B" w:rsidP="009D3E6B">
      <w:pPr>
        <w:pStyle w:val="a4"/>
        <w:numPr>
          <w:ilvl w:val="0"/>
          <w:numId w:val="1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B1B16">
        <w:rPr>
          <w:sz w:val="28"/>
          <w:szCs w:val="28"/>
        </w:rPr>
        <w:t>Новопавлівськ</w:t>
      </w:r>
      <w:r>
        <w:rPr>
          <w:sz w:val="28"/>
          <w:szCs w:val="28"/>
        </w:rPr>
        <w:t>а</w:t>
      </w:r>
      <w:proofErr w:type="spellEnd"/>
      <w:r w:rsidRPr="00EB1B16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</w:t>
      </w:r>
      <w:proofErr w:type="spellStart"/>
      <w:r w:rsidRPr="00EB1B16">
        <w:rPr>
          <w:sz w:val="28"/>
          <w:szCs w:val="28"/>
        </w:rPr>
        <w:t>Оріхівського</w:t>
      </w:r>
      <w:proofErr w:type="spellEnd"/>
      <w:r w:rsidRPr="00EB1B16">
        <w:rPr>
          <w:sz w:val="28"/>
          <w:szCs w:val="28"/>
        </w:rPr>
        <w:t xml:space="preserve"> району Запорізької області</w:t>
      </w:r>
    </w:p>
    <w:p w:rsidR="009D3E6B" w:rsidRPr="00EB1B16" w:rsidRDefault="009D3E6B" w:rsidP="009D3E6B">
      <w:pPr>
        <w:pStyle w:val="a4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2.       </w:t>
      </w:r>
      <w:proofErr w:type="spellStart"/>
      <w:r w:rsidRPr="00EB1B16">
        <w:rPr>
          <w:sz w:val="28"/>
          <w:szCs w:val="28"/>
        </w:rPr>
        <w:t>Новоандріївськ</w:t>
      </w:r>
      <w:r>
        <w:rPr>
          <w:sz w:val="28"/>
          <w:szCs w:val="28"/>
        </w:rPr>
        <w:t>а</w:t>
      </w:r>
      <w:proofErr w:type="spellEnd"/>
      <w:r w:rsidRPr="00EB1B16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</w:t>
      </w:r>
      <w:proofErr w:type="spellStart"/>
      <w:r w:rsidRPr="00EB1B16">
        <w:rPr>
          <w:sz w:val="28"/>
          <w:szCs w:val="28"/>
        </w:rPr>
        <w:t>Оріхівського</w:t>
      </w:r>
      <w:proofErr w:type="spellEnd"/>
      <w:r w:rsidRPr="00EB1B16">
        <w:rPr>
          <w:sz w:val="28"/>
          <w:szCs w:val="28"/>
        </w:rPr>
        <w:t xml:space="preserve"> району Запорізької області </w:t>
      </w:r>
    </w:p>
    <w:p w:rsidR="009D3E6B" w:rsidRPr="00EB1B16" w:rsidRDefault="009D3E6B" w:rsidP="009D3E6B">
      <w:pPr>
        <w:pStyle w:val="a4"/>
        <w:numPr>
          <w:ilvl w:val="0"/>
          <w:numId w:val="14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B1B16">
        <w:rPr>
          <w:sz w:val="28"/>
          <w:szCs w:val="28"/>
        </w:rPr>
        <w:t>Новоданилівськ</w:t>
      </w:r>
      <w:r>
        <w:rPr>
          <w:sz w:val="28"/>
          <w:szCs w:val="28"/>
        </w:rPr>
        <w:t>а</w:t>
      </w:r>
      <w:proofErr w:type="spellEnd"/>
      <w:r w:rsidRPr="00EB1B16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а рада</w:t>
      </w:r>
      <w:r w:rsidRPr="00EB1B16">
        <w:rPr>
          <w:sz w:val="28"/>
          <w:szCs w:val="28"/>
        </w:rPr>
        <w:t xml:space="preserve"> </w:t>
      </w:r>
      <w:proofErr w:type="spellStart"/>
      <w:r w:rsidRPr="00EB1B16">
        <w:rPr>
          <w:sz w:val="28"/>
          <w:szCs w:val="28"/>
        </w:rPr>
        <w:t>Оріхівського</w:t>
      </w:r>
      <w:proofErr w:type="spellEnd"/>
      <w:r w:rsidRPr="00EB1B16">
        <w:rPr>
          <w:sz w:val="28"/>
          <w:szCs w:val="28"/>
        </w:rPr>
        <w:t xml:space="preserve"> району Запорізької області</w:t>
      </w:r>
    </w:p>
    <w:p w:rsidR="009D3E6B" w:rsidRPr="00EB1B16" w:rsidRDefault="009D3E6B" w:rsidP="009D3E6B">
      <w:pPr>
        <w:pStyle w:val="a4"/>
        <w:numPr>
          <w:ilvl w:val="0"/>
          <w:numId w:val="14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B1B16">
        <w:rPr>
          <w:sz w:val="28"/>
          <w:szCs w:val="28"/>
        </w:rPr>
        <w:t>Нестерянськ</w:t>
      </w:r>
      <w:r>
        <w:rPr>
          <w:sz w:val="28"/>
          <w:szCs w:val="28"/>
        </w:rPr>
        <w:t>а</w:t>
      </w:r>
      <w:proofErr w:type="spellEnd"/>
      <w:r w:rsidRPr="00EB1B16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</w:t>
      </w:r>
      <w:proofErr w:type="spellStart"/>
      <w:r w:rsidRPr="00EB1B16">
        <w:rPr>
          <w:sz w:val="28"/>
          <w:szCs w:val="28"/>
        </w:rPr>
        <w:t>Оріхівського</w:t>
      </w:r>
      <w:proofErr w:type="spellEnd"/>
      <w:r w:rsidRPr="00EB1B16">
        <w:rPr>
          <w:sz w:val="28"/>
          <w:szCs w:val="28"/>
        </w:rPr>
        <w:t xml:space="preserve"> району Запорізької області</w:t>
      </w:r>
    </w:p>
    <w:p w:rsidR="009D3E6B" w:rsidRPr="00EB1B16" w:rsidRDefault="009D3E6B" w:rsidP="009D3E6B">
      <w:pPr>
        <w:pStyle w:val="a4"/>
        <w:numPr>
          <w:ilvl w:val="0"/>
          <w:numId w:val="14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B1B16">
        <w:rPr>
          <w:sz w:val="28"/>
          <w:szCs w:val="28"/>
        </w:rPr>
        <w:t>Мирнянськ</w:t>
      </w:r>
      <w:r>
        <w:rPr>
          <w:sz w:val="28"/>
          <w:szCs w:val="28"/>
        </w:rPr>
        <w:t>а</w:t>
      </w:r>
      <w:proofErr w:type="spellEnd"/>
      <w:r w:rsidRPr="00EB1B16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</w:t>
      </w:r>
      <w:proofErr w:type="spellStart"/>
      <w:r w:rsidRPr="00EB1B16">
        <w:rPr>
          <w:sz w:val="28"/>
          <w:szCs w:val="28"/>
        </w:rPr>
        <w:t>Оріхівського</w:t>
      </w:r>
      <w:proofErr w:type="spellEnd"/>
      <w:r w:rsidRPr="00EB1B16">
        <w:rPr>
          <w:sz w:val="28"/>
          <w:szCs w:val="28"/>
        </w:rPr>
        <w:t xml:space="preserve"> району Запорізької області </w:t>
      </w:r>
    </w:p>
    <w:p w:rsidR="009D3E6B" w:rsidRPr="00EB1B16" w:rsidRDefault="009D3E6B" w:rsidP="009D3E6B">
      <w:pPr>
        <w:pStyle w:val="a4"/>
        <w:numPr>
          <w:ilvl w:val="0"/>
          <w:numId w:val="15"/>
        </w:numPr>
        <w:spacing w:after="200" w:line="276" w:lineRule="auto"/>
        <w:ind w:left="0" w:firstLine="0"/>
        <w:contextualSpacing/>
      </w:pPr>
      <w:proofErr w:type="spellStart"/>
      <w:r w:rsidRPr="00EB1B16">
        <w:rPr>
          <w:sz w:val="28"/>
          <w:szCs w:val="28"/>
        </w:rPr>
        <w:t>Копанівськ</w:t>
      </w:r>
      <w:r>
        <w:rPr>
          <w:sz w:val="28"/>
          <w:szCs w:val="28"/>
        </w:rPr>
        <w:t>а</w:t>
      </w:r>
      <w:proofErr w:type="spellEnd"/>
      <w:r w:rsidRPr="00EB1B16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 xml:space="preserve">а </w:t>
      </w:r>
      <w:r w:rsidRPr="00EB1B16">
        <w:rPr>
          <w:sz w:val="28"/>
          <w:szCs w:val="28"/>
        </w:rPr>
        <w:t>рад</w:t>
      </w:r>
      <w:r>
        <w:rPr>
          <w:sz w:val="28"/>
          <w:szCs w:val="28"/>
        </w:rPr>
        <w:t>а</w:t>
      </w:r>
      <w:r w:rsidRPr="00EB1B16">
        <w:rPr>
          <w:sz w:val="28"/>
          <w:szCs w:val="28"/>
        </w:rPr>
        <w:t xml:space="preserve"> </w:t>
      </w:r>
      <w:proofErr w:type="spellStart"/>
      <w:r w:rsidRPr="00EB1B16">
        <w:rPr>
          <w:sz w:val="28"/>
          <w:szCs w:val="28"/>
        </w:rPr>
        <w:t>Оріхівського</w:t>
      </w:r>
      <w:proofErr w:type="spellEnd"/>
      <w:r w:rsidRPr="00EB1B16">
        <w:rPr>
          <w:sz w:val="28"/>
          <w:szCs w:val="28"/>
        </w:rPr>
        <w:t xml:space="preserve"> району Запорізької області</w:t>
      </w:r>
    </w:p>
    <w:p w:rsidR="00212DD0" w:rsidRPr="008058E5" w:rsidRDefault="00212DD0" w:rsidP="00C247BB">
      <w:pPr>
        <w:pStyle w:val="5"/>
        <w:tabs>
          <w:tab w:val="left" w:pos="7371"/>
        </w:tabs>
        <w:jc w:val="left"/>
        <w:rPr>
          <w:sz w:val="26"/>
          <w:szCs w:val="26"/>
        </w:rPr>
      </w:pPr>
    </w:p>
    <w:p w:rsidR="00212DD0" w:rsidRDefault="00212DD0" w:rsidP="00C473D7">
      <w:pPr>
        <w:ind w:left="720"/>
        <w:jc w:val="both"/>
        <w:rPr>
          <w:sz w:val="26"/>
          <w:szCs w:val="26"/>
        </w:rPr>
      </w:pPr>
    </w:p>
    <w:p w:rsidR="00A72C34" w:rsidRDefault="00A72C34" w:rsidP="00C473D7">
      <w:pPr>
        <w:ind w:left="720"/>
        <w:jc w:val="both"/>
        <w:rPr>
          <w:sz w:val="26"/>
          <w:szCs w:val="26"/>
        </w:rPr>
      </w:pPr>
    </w:p>
    <w:p w:rsidR="00A72C34" w:rsidRDefault="00A72C34" w:rsidP="00C473D7">
      <w:pPr>
        <w:ind w:left="720"/>
        <w:jc w:val="both"/>
        <w:rPr>
          <w:sz w:val="26"/>
          <w:szCs w:val="26"/>
        </w:rPr>
      </w:pPr>
    </w:p>
    <w:p w:rsidR="00A72C34" w:rsidRDefault="00A72C34" w:rsidP="00A72C34">
      <w:pPr>
        <w:tabs>
          <w:tab w:val="left" w:pos="6780"/>
        </w:tabs>
        <w:jc w:val="both"/>
        <w:rPr>
          <w:sz w:val="28"/>
          <w:szCs w:val="28"/>
        </w:rPr>
      </w:pPr>
      <w:r w:rsidRPr="00A72C34">
        <w:rPr>
          <w:sz w:val="28"/>
          <w:szCs w:val="28"/>
        </w:rPr>
        <w:t>Секретар ради</w:t>
      </w:r>
      <w:r>
        <w:rPr>
          <w:sz w:val="28"/>
          <w:szCs w:val="28"/>
        </w:rPr>
        <w:t xml:space="preserve"> </w:t>
      </w:r>
      <w:r w:rsidRPr="00A72C3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72C34">
        <w:rPr>
          <w:sz w:val="28"/>
          <w:szCs w:val="28"/>
        </w:rPr>
        <w:t xml:space="preserve">А.М. </w:t>
      </w:r>
      <w:proofErr w:type="spellStart"/>
      <w:r w:rsidRPr="00A72C34">
        <w:rPr>
          <w:sz w:val="28"/>
          <w:szCs w:val="28"/>
        </w:rPr>
        <w:t>Лепетченко</w:t>
      </w:r>
      <w:proofErr w:type="spellEnd"/>
      <w:r w:rsidR="00791CE2">
        <w:rPr>
          <w:sz w:val="28"/>
          <w:szCs w:val="28"/>
        </w:rPr>
        <w:t xml:space="preserve"> </w:t>
      </w: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</w:p>
    <w:p w:rsidR="003156F3" w:rsidRDefault="003156F3" w:rsidP="00A72C34">
      <w:pPr>
        <w:tabs>
          <w:tab w:val="left" w:pos="67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3156F3" w:rsidSect="0045553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495"/>
    <w:multiLevelType w:val="hybridMultilevel"/>
    <w:tmpl w:val="4434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FD4"/>
    <w:multiLevelType w:val="hybridMultilevel"/>
    <w:tmpl w:val="16227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60D2"/>
    <w:multiLevelType w:val="hybridMultilevel"/>
    <w:tmpl w:val="8AC0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754D"/>
    <w:multiLevelType w:val="hybridMultilevel"/>
    <w:tmpl w:val="EEA24E4C"/>
    <w:lvl w:ilvl="0" w:tplc="4CEAF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82A25"/>
    <w:multiLevelType w:val="hybridMultilevel"/>
    <w:tmpl w:val="3D682C40"/>
    <w:lvl w:ilvl="0" w:tplc="D8B4F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3F4B"/>
    <w:multiLevelType w:val="hybridMultilevel"/>
    <w:tmpl w:val="291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3885"/>
    <w:multiLevelType w:val="hybridMultilevel"/>
    <w:tmpl w:val="E49E3048"/>
    <w:lvl w:ilvl="0" w:tplc="965E0C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D0602"/>
    <w:multiLevelType w:val="hybridMultilevel"/>
    <w:tmpl w:val="C792D2D6"/>
    <w:lvl w:ilvl="0" w:tplc="E19EF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0278"/>
    <w:multiLevelType w:val="hybridMultilevel"/>
    <w:tmpl w:val="F0942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430E4"/>
    <w:multiLevelType w:val="hybridMultilevel"/>
    <w:tmpl w:val="4B7AF3D2"/>
    <w:lvl w:ilvl="0" w:tplc="B1DA8EA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425B4"/>
    <w:multiLevelType w:val="hybridMultilevel"/>
    <w:tmpl w:val="61F0D432"/>
    <w:lvl w:ilvl="0" w:tplc="99BAD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E4A8D"/>
    <w:multiLevelType w:val="hybridMultilevel"/>
    <w:tmpl w:val="2AE85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02E8"/>
    <w:multiLevelType w:val="hybridMultilevel"/>
    <w:tmpl w:val="1D76A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A5CDE"/>
    <w:multiLevelType w:val="hybridMultilevel"/>
    <w:tmpl w:val="E72622EE"/>
    <w:lvl w:ilvl="0" w:tplc="00143DA2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B74CC"/>
    <w:multiLevelType w:val="hybridMultilevel"/>
    <w:tmpl w:val="63E0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62881"/>
    <w:multiLevelType w:val="hybridMultilevel"/>
    <w:tmpl w:val="92C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903C4"/>
    <w:multiLevelType w:val="hybridMultilevel"/>
    <w:tmpl w:val="2118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57173"/>
    <w:multiLevelType w:val="hybridMultilevel"/>
    <w:tmpl w:val="78863B94"/>
    <w:lvl w:ilvl="0" w:tplc="DBBAEAEE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83C8B"/>
    <w:multiLevelType w:val="hybridMultilevel"/>
    <w:tmpl w:val="85B28638"/>
    <w:lvl w:ilvl="0" w:tplc="F6408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479"/>
    <w:multiLevelType w:val="hybridMultilevel"/>
    <w:tmpl w:val="BCDE2EFA"/>
    <w:lvl w:ilvl="0" w:tplc="8FA8B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0A8E"/>
    <w:multiLevelType w:val="hybridMultilevel"/>
    <w:tmpl w:val="9BFC7A90"/>
    <w:lvl w:ilvl="0" w:tplc="E21275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07753F"/>
    <w:multiLevelType w:val="hybridMultilevel"/>
    <w:tmpl w:val="A69C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8606F"/>
    <w:multiLevelType w:val="hybridMultilevel"/>
    <w:tmpl w:val="CE1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0"/>
  </w:num>
  <w:num w:numId="5">
    <w:abstractNumId w:val="2"/>
  </w:num>
  <w:num w:numId="6">
    <w:abstractNumId w:val="21"/>
  </w:num>
  <w:num w:numId="7">
    <w:abstractNumId w:val="6"/>
  </w:num>
  <w:num w:numId="8">
    <w:abstractNumId w:val="20"/>
  </w:num>
  <w:num w:numId="9">
    <w:abstractNumId w:val="4"/>
  </w:num>
  <w:num w:numId="10">
    <w:abstractNumId w:val="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9"/>
  </w:num>
  <w:num w:numId="16">
    <w:abstractNumId w:val="16"/>
  </w:num>
  <w:num w:numId="17">
    <w:abstractNumId w:val="12"/>
  </w:num>
  <w:num w:numId="18">
    <w:abstractNumId w:val="7"/>
  </w:num>
  <w:num w:numId="19">
    <w:abstractNumId w:val="11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73D7"/>
    <w:rsid w:val="00012F86"/>
    <w:rsid w:val="000508B4"/>
    <w:rsid w:val="0008680A"/>
    <w:rsid w:val="0009286B"/>
    <w:rsid w:val="00092B59"/>
    <w:rsid w:val="000A27E6"/>
    <w:rsid w:val="000A7957"/>
    <w:rsid w:val="000B7E63"/>
    <w:rsid w:val="000D58C5"/>
    <w:rsid w:val="000F7296"/>
    <w:rsid w:val="00104751"/>
    <w:rsid w:val="00113183"/>
    <w:rsid w:val="001270A1"/>
    <w:rsid w:val="00127A7D"/>
    <w:rsid w:val="00133451"/>
    <w:rsid w:val="0015520B"/>
    <w:rsid w:val="00155FF3"/>
    <w:rsid w:val="0019750E"/>
    <w:rsid w:val="001A1321"/>
    <w:rsid w:val="001C12EF"/>
    <w:rsid w:val="001D77CE"/>
    <w:rsid w:val="001E7E05"/>
    <w:rsid w:val="001F21E2"/>
    <w:rsid w:val="001F49D7"/>
    <w:rsid w:val="00200BB5"/>
    <w:rsid w:val="0020218F"/>
    <w:rsid w:val="002044A6"/>
    <w:rsid w:val="00212DD0"/>
    <w:rsid w:val="0021644D"/>
    <w:rsid w:val="00220361"/>
    <w:rsid w:val="002213C1"/>
    <w:rsid w:val="00236FF5"/>
    <w:rsid w:val="0025245F"/>
    <w:rsid w:val="002645B0"/>
    <w:rsid w:val="002769A1"/>
    <w:rsid w:val="0028119D"/>
    <w:rsid w:val="002952F4"/>
    <w:rsid w:val="0029638F"/>
    <w:rsid w:val="002B4245"/>
    <w:rsid w:val="002D268D"/>
    <w:rsid w:val="002E21A2"/>
    <w:rsid w:val="002E4F38"/>
    <w:rsid w:val="002E643D"/>
    <w:rsid w:val="00303072"/>
    <w:rsid w:val="00314364"/>
    <w:rsid w:val="003156F3"/>
    <w:rsid w:val="00321995"/>
    <w:rsid w:val="00321F99"/>
    <w:rsid w:val="00327128"/>
    <w:rsid w:val="0033427D"/>
    <w:rsid w:val="00345C0B"/>
    <w:rsid w:val="00385929"/>
    <w:rsid w:val="00396523"/>
    <w:rsid w:val="003A152D"/>
    <w:rsid w:val="003B50E6"/>
    <w:rsid w:val="003B54B6"/>
    <w:rsid w:val="003C3D92"/>
    <w:rsid w:val="003F63F8"/>
    <w:rsid w:val="004113DE"/>
    <w:rsid w:val="004211E8"/>
    <w:rsid w:val="004261BF"/>
    <w:rsid w:val="00427D3E"/>
    <w:rsid w:val="00454B51"/>
    <w:rsid w:val="00455534"/>
    <w:rsid w:val="00455B30"/>
    <w:rsid w:val="00462129"/>
    <w:rsid w:val="00462A26"/>
    <w:rsid w:val="00462F2C"/>
    <w:rsid w:val="0048142D"/>
    <w:rsid w:val="0049281C"/>
    <w:rsid w:val="004B1FA3"/>
    <w:rsid w:val="004C4ABB"/>
    <w:rsid w:val="004D4D81"/>
    <w:rsid w:val="00517E26"/>
    <w:rsid w:val="00521090"/>
    <w:rsid w:val="0055276F"/>
    <w:rsid w:val="00560770"/>
    <w:rsid w:val="005643DB"/>
    <w:rsid w:val="005703A4"/>
    <w:rsid w:val="00575E9F"/>
    <w:rsid w:val="00585F3C"/>
    <w:rsid w:val="0059792D"/>
    <w:rsid w:val="005B074D"/>
    <w:rsid w:val="005B24B9"/>
    <w:rsid w:val="005C089A"/>
    <w:rsid w:val="005D2031"/>
    <w:rsid w:val="005F16BF"/>
    <w:rsid w:val="005F54B7"/>
    <w:rsid w:val="00600BA1"/>
    <w:rsid w:val="00601E2B"/>
    <w:rsid w:val="00620082"/>
    <w:rsid w:val="00624B20"/>
    <w:rsid w:val="00650E73"/>
    <w:rsid w:val="00651F36"/>
    <w:rsid w:val="00662582"/>
    <w:rsid w:val="0067697C"/>
    <w:rsid w:val="00683B77"/>
    <w:rsid w:val="00685F15"/>
    <w:rsid w:val="006944D0"/>
    <w:rsid w:val="00697759"/>
    <w:rsid w:val="006A7D66"/>
    <w:rsid w:val="006B1C40"/>
    <w:rsid w:val="006B713A"/>
    <w:rsid w:val="006E439D"/>
    <w:rsid w:val="006E5126"/>
    <w:rsid w:val="006F17C0"/>
    <w:rsid w:val="006F37CB"/>
    <w:rsid w:val="00702173"/>
    <w:rsid w:val="00710E49"/>
    <w:rsid w:val="00714045"/>
    <w:rsid w:val="007277F4"/>
    <w:rsid w:val="007314B1"/>
    <w:rsid w:val="0074444D"/>
    <w:rsid w:val="00752248"/>
    <w:rsid w:val="007678EE"/>
    <w:rsid w:val="007771FB"/>
    <w:rsid w:val="00791ABC"/>
    <w:rsid w:val="00791CE2"/>
    <w:rsid w:val="00795385"/>
    <w:rsid w:val="007A1038"/>
    <w:rsid w:val="007A7203"/>
    <w:rsid w:val="007D3A51"/>
    <w:rsid w:val="007D448B"/>
    <w:rsid w:val="007F1C66"/>
    <w:rsid w:val="00804320"/>
    <w:rsid w:val="008058E5"/>
    <w:rsid w:val="00807041"/>
    <w:rsid w:val="00821707"/>
    <w:rsid w:val="00836872"/>
    <w:rsid w:val="0084769A"/>
    <w:rsid w:val="00850BD2"/>
    <w:rsid w:val="00855D5B"/>
    <w:rsid w:val="008704D3"/>
    <w:rsid w:val="008856C1"/>
    <w:rsid w:val="008C5352"/>
    <w:rsid w:val="008E1FC8"/>
    <w:rsid w:val="008E631B"/>
    <w:rsid w:val="009023E0"/>
    <w:rsid w:val="00906913"/>
    <w:rsid w:val="00906D67"/>
    <w:rsid w:val="009077A7"/>
    <w:rsid w:val="00912E29"/>
    <w:rsid w:val="009737B9"/>
    <w:rsid w:val="009832B9"/>
    <w:rsid w:val="00990AFC"/>
    <w:rsid w:val="00993D04"/>
    <w:rsid w:val="009A4553"/>
    <w:rsid w:val="009A591B"/>
    <w:rsid w:val="009A7C41"/>
    <w:rsid w:val="009C783B"/>
    <w:rsid w:val="009D3E6B"/>
    <w:rsid w:val="009E620F"/>
    <w:rsid w:val="009F1144"/>
    <w:rsid w:val="009F3F17"/>
    <w:rsid w:val="00A00058"/>
    <w:rsid w:val="00A04BA1"/>
    <w:rsid w:val="00A15C19"/>
    <w:rsid w:val="00A17F6A"/>
    <w:rsid w:val="00A223BA"/>
    <w:rsid w:val="00A323B4"/>
    <w:rsid w:val="00A35D10"/>
    <w:rsid w:val="00A36949"/>
    <w:rsid w:val="00A52E87"/>
    <w:rsid w:val="00A54B95"/>
    <w:rsid w:val="00A70BC8"/>
    <w:rsid w:val="00A72C34"/>
    <w:rsid w:val="00A80B88"/>
    <w:rsid w:val="00AC6FF3"/>
    <w:rsid w:val="00AE560F"/>
    <w:rsid w:val="00AF15B5"/>
    <w:rsid w:val="00B01514"/>
    <w:rsid w:val="00B355CE"/>
    <w:rsid w:val="00B56BE5"/>
    <w:rsid w:val="00B648B5"/>
    <w:rsid w:val="00B826CA"/>
    <w:rsid w:val="00B948E2"/>
    <w:rsid w:val="00BA697F"/>
    <w:rsid w:val="00BB7CBD"/>
    <w:rsid w:val="00BD414E"/>
    <w:rsid w:val="00C247BB"/>
    <w:rsid w:val="00C34B7A"/>
    <w:rsid w:val="00C40E05"/>
    <w:rsid w:val="00C473D7"/>
    <w:rsid w:val="00C61050"/>
    <w:rsid w:val="00C7097B"/>
    <w:rsid w:val="00C779B2"/>
    <w:rsid w:val="00C95EB0"/>
    <w:rsid w:val="00CB4B23"/>
    <w:rsid w:val="00CD2078"/>
    <w:rsid w:val="00D11CE5"/>
    <w:rsid w:val="00D2315D"/>
    <w:rsid w:val="00D32CA0"/>
    <w:rsid w:val="00D33156"/>
    <w:rsid w:val="00D40A57"/>
    <w:rsid w:val="00D767D5"/>
    <w:rsid w:val="00D90269"/>
    <w:rsid w:val="00D950E9"/>
    <w:rsid w:val="00D975CD"/>
    <w:rsid w:val="00DA06D6"/>
    <w:rsid w:val="00DB0254"/>
    <w:rsid w:val="00DB562F"/>
    <w:rsid w:val="00DB6FCA"/>
    <w:rsid w:val="00DC4777"/>
    <w:rsid w:val="00DD41EB"/>
    <w:rsid w:val="00DE5999"/>
    <w:rsid w:val="00DF7A9D"/>
    <w:rsid w:val="00E10CB5"/>
    <w:rsid w:val="00E21AFF"/>
    <w:rsid w:val="00E329C5"/>
    <w:rsid w:val="00E52B9F"/>
    <w:rsid w:val="00E54546"/>
    <w:rsid w:val="00E605F8"/>
    <w:rsid w:val="00EA0921"/>
    <w:rsid w:val="00EB1D30"/>
    <w:rsid w:val="00ED20EF"/>
    <w:rsid w:val="00ED28DE"/>
    <w:rsid w:val="00EE6F2D"/>
    <w:rsid w:val="00EF012A"/>
    <w:rsid w:val="00EF2541"/>
    <w:rsid w:val="00EF3242"/>
    <w:rsid w:val="00EF34A3"/>
    <w:rsid w:val="00EF3718"/>
    <w:rsid w:val="00F064A1"/>
    <w:rsid w:val="00F34A41"/>
    <w:rsid w:val="00F37562"/>
    <w:rsid w:val="00F442A3"/>
    <w:rsid w:val="00F67C0F"/>
    <w:rsid w:val="00F84B22"/>
    <w:rsid w:val="00F919D0"/>
    <w:rsid w:val="00F93326"/>
    <w:rsid w:val="00FA0581"/>
    <w:rsid w:val="00FB63D7"/>
    <w:rsid w:val="00FD66F8"/>
    <w:rsid w:val="00FE2121"/>
    <w:rsid w:val="00FE6CD5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D7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E6CD5"/>
    <w:pPr>
      <w:keepNext/>
      <w:keepLines/>
      <w:spacing w:before="200"/>
      <w:outlineLvl w:val="1"/>
    </w:pPr>
    <w:rPr>
      <w:rFonts w:ascii="Cambria" w:hAnsi="Cambria" w:cs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6CD5"/>
    <w:pPr>
      <w:keepNext/>
      <w:keepLines/>
      <w:spacing w:before="200"/>
      <w:outlineLvl w:val="2"/>
    </w:pPr>
    <w:rPr>
      <w:rFonts w:ascii="Cambria" w:hAnsi="Cambria" w:cs="Cambria"/>
      <w:b/>
      <w:bCs/>
      <w:color w:val="DDDDDD"/>
    </w:rPr>
  </w:style>
  <w:style w:type="paragraph" w:styleId="5">
    <w:name w:val="heading 5"/>
    <w:basedOn w:val="a"/>
    <w:next w:val="a"/>
    <w:link w:val="50"/>
    <w:uiPriority w:val="99"/>
    <w:qFormat/>
    <w:rsid w:val="00C473D7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E6CD5"/>
    <w:rPr>
      <w:rFonts w:ascii="Cambria" w:hAnsi="Cambria" w:cs="Cambria"/>
      <w:b/>
      <w:bCs/>
      <w:color w:val="DDDDD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6CD5"/>
    <w:rPr>
      <w:rFonts w:ascii="Cambria" w:hAnsi="Cambria" w:cs="Cambria"/>
      <w:b/>
      <w:bCs/>
      <w:color w:val="DDDDDD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473D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FE6CD5"/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C247BB"/>
    <w:pPr>
      <w:ind w:left="720"/>
    </w:pPr>
  </w:style>
  <w:style w:type="character" w:customStyle="1" w:styleId="apple-converted-space">
    <w:name w:val="apple-converted-space"/>
    <w:basedOn w:val="a0"/>
    <w:rsid w:val="000508B4"/>
  </w:style>
  <w:style w:type="paragraph" w:styleId="a5">
    <w:name w:val="Title"/>
    <w:basedOn w:val="a"/>
    <w:link w:val="a6"/>
    <w:qFormat/>
    <w:locked/>
    <w:rsid w:val="00F34A41"/>
    <w:pPr>
      <w:jc w:val="center"/>
    </w:pPr>
    <w:rPr>
      <w:rFonts w:ascii="Tahoma" w:hAnsi="Tahoma" w:cs="Tahoma"/>
      <w:i/>
      <w:iCs/>
      <w:sz w:val="52"/>
    </w:rPr>
  </w:style>
  <w:style w:type="character" w:customStyle="1" w:styleId="a6">
    <w:name w:val="Название Знак"/>
    <w:basedOn w:val="a0"/>
    <w:link w:val="a5"/>
    <w:rsid w:val="00F34A41"/>
    <w:rPr>
      <w:rFonts w:ascii="Tahoma" w:eastAsia="Times New Roman" w:hAnsi="Tahoma" w:cs="Tahoma"/>
      <w:i/>
      <w:iCs/>
      <w:sz w:val="52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D33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156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710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E49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Обычный1"/>
    <w:basedOn w:val="a"/>
    <w:rsid w:val="00EF3718"/>
    <w:pPr>
      <w:ind w:firstLine="720"/>
      <w:jc w:val="both"/>
    </w:pPr>
    <w:rPr>
      <w:szCs w:val="20"/>
    </w:rPr>
  </w:style>
  <w:style w:type="paragraph" w:customStyle="1" w:styleId="a9">
    <w:name w:val="Знак"/>
    <w:basedOn w:val="a"/>
    <w:rsid w:val="00EF371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704D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4">
    <w:name w:val="Font Style4"/>
    <w:rsid w:val="00697759"/>
    <w:rPr>
      <w:rFonts w:ascii="Arial" w:hAnsi="Arial" w:cs="Arial" w:hint="default"/>
      <w:sz w:val="28"/>
      <w:szCs w:val="28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59792D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locked/>
    <w:rsid w:val="0042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F3F17"/>
    <w:pPr>
      <w:spacing w:before="100" w:beforeAutospacing="1" w:after="100" w:afterAutospacing="1"/>
    </w:pPr>
    <w:rPr>
      <w:lang w:val="ru-RU"/>
    </w:rPr>
  </w:style>
  <w:style w:type="character" w:styleId="ac">
    <w:name w:val="Emphasis"/>
    <w:basedOn w:val="a0"/>
    <w:uiPriority w:val="20"/>
    <w:qFormat/>
    <w:locked/>
    <w:rsid w:val="009F3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8759-EA72-41BA-AA91-E38ED7CD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10</Pages>
  <Words>8922</Words>
  <Characters>5087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2017-10-26T06:14:00Z</cp:lastPrinted>
  <dcterms:created xsi:type="dcterms:W3CDTF">2016-05-13T07:35:00Z</dcterms:created>
  <dcterms:modified xsi:type="dcterms:W3CDTF">2017-11-03T08:14:00Z</dcterms:modified>
</cp:coreProperties>
</file>